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099" w:rsidRPr="004F1D09" w:rsidRDefault="004F1D09" w:rsidP="004F1D09">
      <w:pPr>
        <w:tabs>
          <w:tab w:val="center" w:pos="6764"/>
        </w:tabs>
        <w:spacing w:line="240" w:lineRule="exact"/>
        <w:jc w:val="center"/>
        <w:rPr>
          <w:rFonts w:ascii="Arial" w:hAnsi="Arial" w:cs="Arial"/>
          <w:b/>
          <w:lang w:val="es-ES_tradnl"/>
        </w:rPr>
      </w:pPr>
      <w:r>
        <w:rPr>
          <w:rFonts w:ascii="Arial" w:hAnsi="Arial" w:cs="Arial"/>
          <w:b/>
          <w:lang w:val="es-ES_tradnl"/>
        </w:rPr>
        <w:t>UNIVERSIDAD AUTÓ</w:t>
      </w:r>
      <w:r w:rsidR="00882099" w:rsidRPr="004F1D09">
        <w:rPr>
          <w:rFonts w:ascii="Arial" w:hAnsi="Arial" w:cs="Arial"/>
          <w:b/>
          <w:lang w:val="es-ES_tradnl"/>
        </w:rPr>
        <w:t>NOMA METROPOLITANA</w:t>
      </w:r>
    </w:p>
    <w:p w:rsidR="00882099" w:rsidRPr="004F1D09" w:rsidRDefault="00882099" w:rsidP="004F1D09">
      <w:pPr>
        <w:tabs>
          <w:tab w:val="center" w:pos="6764"/>
        </w:tabs>
        <w:spacing w:line="240" w:lineRule="exact"/>
        <w:jc w:val="center"/>
        <w:rPr>
          <w:rFonts w:ascii="Arial" w:hAnsi="Arial" w:cs="Arial"/>
          <w:lang w:val="es-ES_tradnl"/>
        </w:rPr>
      </w:pPr>
    </w:p>
    <w:p w:rsidR="00882099" w:rsidRPr="004F1D09" w:rsidRDefault="00882099" w:rsidP="004F1D09">
      <w:pPr>
        <w:spacing w:line="240" w:lineRule="exact"/>
        <w:jc w:val="center"/>
        <w:rPr>
          <w:rFonts w:ascii="Arial" w:hAnsi="Arial" w:cs="Arial"/>
          <w:lang w:val="es-ES_tradnl"/>
        </w:rPr>
      </w:pPr>
      <w:r w:rsidRPr="004F1D09">
        <w:rPr>
          <w:rFonts w:ascii="Arial" w:hAnsi="Arial" w:cs="Arial"/>
          <w:b/>
          <w:lang w:val="es-ES_tradnl"/>
        </w:rPr>
        <w:t>UNIDADES: AZCAPOTZALCO, IZTAPALAPA Y XOCHIMILCO</w:t>
      </w:r>
    </w:p>
    <w:p w:rsidR="00882099" w:rsidRPr="004F1D09" w:rsidRDefault="00882099" w:rsidP="004F1D09">
      <w:pPr>
        <w:spacing w:line="240" w:lineRule="exact"/>
        <w:jc w:val="center"/>
        <w:rPr>
          <w:rFonts w:ascii="Arial" w:hAnsi="Arial" w:cs="Arial"/>
          <w:lang w:val="es-ES_tradnl"/>
        </w:rPr>
      </w:pPr>
      <w:r w:rsidRPr="004F1D09">
        <w:rPr>
          <w:rFonts w:ascii="Arial" w:hAnsi="Arial" w:cs="Arial"/>
          <w:b/>
          <w:lang w:val="es-ES_tradnl"/>
        </w:rPr>
        <w:t>D</w:t>
      </w:r>
      <w:r w:rsidR="004F1D09">
        <w:rPr>
          <w:rFonts w:ascii="Arial" w:hAnsi="Arial" w:cs="Arial"/>
          <w:b/>
          <w:lang w:val="es-ES_tradnl"/>
        </w:rPr>
        <w:t>ivisiones de Ciencias Sociales y</w:t>
      </w:r>
      <w:r w:rsidRPr="004F1D09">
        <w:rPr>
          <w:rFonts w:ascii="Arial" w:hAnsi="Arial" w:cs="Arial"/>
          <w:b/>
          <w:lang w:val="es-ES_tradnl"/>
        </w:rPr>
        <w:t xml:space="preserve"> Humanidades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b/>
          <w:sz w:val="20"/>
          <w:lang w:val="es-ES_tradnl"/>
        </w:rPr>
      </w:pPr>
      <w:r w:rsidRPr="004F1D09">
        <w:rPr>
          <w:rFonts w:ascii="Arial" w:hAnsi="Arial" w:cs="Arial"/>
          <w:b/>
          <w:sz w:val="20"/>
          <w:lang w:val="es-ES_tradnl"/>
        </w:rPr>
        <w:t>Maestría y Doctorado en Ciencias Económicas</w:t>
      </w:r>
    </w:p>
    <w:p w:rsidR="00882099" w:rsidRPr="004F1D09" w:rsidRDefault="00882099" w:rsidP="007414F6">
      <w:pPr>
        <w:tabs>
          <w:tab w:val="left" w:pos="810"/>
        </w:tabs>
        <w:spacing w:line="240" w:lineRule="exact"/>
        <w:jc w:val="both"/>
        <w:rPr>
          <w:rFonts w:ascii="Arial" w:hAnsi="Arial" w:cs="Arial"/>
          <w:b/>
          <w:sz w:val="20"/>
          <w:lang w:val="es-ES_tradnl"/>
        </w:rPr>
      </w:pPr>
      <w:r w:rsidRPr="004F1D09">
        <w:rPr>
          <w:rFonts w:ascii="Arial" w:hAnsi="Arial" w:cs="Arial"/>
          <w:b/>
          <w:sz w:val="20"/>
          <w:lang w:val="es-ES_tradnl"/>
        </w:rPr>
        <w:t>Grados:</w:t>
      </w:r>
      <w:r w:rsidRPr="004F1D09">
        <w:rPr>
          <w:rFonts w:ascii="Arial" w:hAnsi="Arial" w:cs="Arial"/>
          <w:b/>
          <w:sz w:val="20"/>
          <w:lang w:val="es-ES_tradnl"/>
        </w:rPr>
        <w:tab/>
        <w:t>Maestro o Maestra en Ciencias Económicas</w:t>
      </w:r>
    </w:p>
    <w:p w:rsidR="00882099" w:rsidRPr="004F1D09" w:rsidRDefault="004F1D09" w:rsidP="007414F6">
      <w:pPr>
        <w:tabs>
          <w:tab w:val="left" w:pos="810"/>
        </w:tabs>
        <w:spacing w:line="240" w:lineRule="exact"/>
        <w:ind w:firstLine="720"/>
        <w:jc w:val="both"/>
        <w:rPr>
          <w:rFonts w:ascii="Arial" w:hAnsi="Arial" w:cs="Arial"/>
          <w:b/>
          <w:sz w:val="20"/>
          <w:lang w:val="es-ES_tradnl"/>
        </w:rPr>
      </w:pPr>
      <w:r w:rsidRPr="004F1D09">
        <w:rPr>
          <w:rFonts w:ascii="Arial" w:hAnsi="Arial" w:cs="Arial"/>
          <w:b/>
          <w:sz w:val="20"/>
          <w:lang w:val="es-ES_tradnl"/>
        </w:rPr>
        <w:tab/>
      </w:r>
      <w:r w:rsidR="00882099" w:rsidRPr="004F1D09">
        <w:rPr>
          <w:rFonts w:ascii="Arial" w:hAnsi="Arial" w:cs="Arial"/>
          <w:b/>
          <w:sz w:val="20"/>
          <w:lang w:val="es-ES_tradnl"/>
        </w:rPr>
        <w:t>Doctor o Doctora en Ciencias Económicas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r w:rsidRPr="004F1D09">
        <w:rPr>
          <w:rFonts w:ascii="Arial" w:hAnsi="Arial" w:cs="Arial"/>
          <w:b/>
          <w:sz w:val="20"/>
          <w:lang w:val="es-ES_tradnl"/>
        </w:rPr>
        <w:t>PLAN DE ESTUDIOS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b/>
          <w:sz w:val="20"/>
          <w:lang w:val="es-ES_tradnl"/>
        </w:rPr>
      </w:pPr>
      <w:r w:rsidRPr="004F1D09">
        <w:rPr>
          <w:rFonts w:ascii="Arial" w:hAnsi="Arial" w:cs="Arial"/>
          <w:b/>
          <w:sz w:val="20"/>
          <w:lang w:val="es-ES_tradnl"/>
        </w:rPr>
        <w:t>I.</w:t>
      </w:r>
      <w:r w:rsidRPr="004F1D09">
        <w:rPr>
          <w:rFonts w:ascii="Arial" w:hAnsi="Arial" w:cs="Arial"/>
          <w:b/>
          <w:sz w:val="20"/>
          <w:lang w:val="es-ES_tradnl"/>
        </w:rPr>
        <w:tab/>
        <w:t>OBJETIVOS GENERALES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tabs>
          <w:tab w:val="left" w:pos="-1440"/>
        </w:tabs>
        <w:spacing w:line="240" w:lineRule="exact"/>
        <w:ind w:left="864"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Formar investigadores de alto nivel académico capaces de generar y aportar por sí mismos nuevos conocimientos en el plano de la teoría y/o del análisis concreto en economía.</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882099" w:rsidP="004F1D09">
      <w:pPr>
        <w:tabs>
          <w:tab w:val="left" w:pos="-1440"/>
        </w:tabs>
        <w:spacing w:line="240" w:lineRule="exact"/>
        <w:ind w:left="864"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Crear las condiciones para realizar investigaciones originales y de calidad en el campo de la economía.</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p>
    <w:p w:rsidR="00882099" w:rsidRPr="004F1D09" w:rsidRDefault="004F1D09" w:rsidP="004F1D09">
      <w:pPr>
        <w:spacing w:line="240" w:lineRule="exact"/>
        <w:jc w:val="both"/>
        <w:rPr>
          <w:rFonts w:ascii="Arial" w:hAnsi="Arial" w:cs="Arial"/>
          <w:b/>
          <w:sz w:val="20"/>
          <w:lang w:val="es-ES_tradnl"/>
        </w:rPr>
      </w:pPr>
      <w:r>
        <w:rPr>
          <w:rFonts w:ascii="Arial" w:hAnsi="Arial" w:cs="Arial"/>
          <w:b/>
          <w:sz w:val="20"/>
          <w:lang w:val="es-ES_tradnl"/>
        </w:rPr>
        <w:t>II.</w:t>
      </w:r>
      <w:r>
        <w:rPr>
          <w:rFonts w:ascii="Arial" w:hAnsi="Arial" w:cs="Arial"/>
          <w:b/>
          <w:sz w:val="20"/>
          <w:lang w:val="es-ES_tradnl"/>
        </w:rPr>
        <w:tab/>
        <w:t>OBJETIVOS ESPECÍ</w:t>
      </w:r>
      <w:r w:rsidR="00882099" w:rsidRPr="004F1D09">
        <w:rPr>
          <w:rFonts w:ascii="Arial" w:hAnsi="Arial" w:cs="Arial"/>
          <w:b/>
          <w:sz w:val="20"/>
          <w:lang w:val="es-ES_tradnl"/>
        </w:rPr>
        <w:t>FICOS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432"/>
        <w:jc w:val="both"/>
        <w:rPr>
          <w:rFonts w:ascii="Arial" w:hAnsi="Arial" w:cs="Arial"/>
          <w:sz w:val="20"/>
          <w:lang w:val="es-ES_tradnl"/>
        </w:rPr>
      </w:pPr>
      <w:r w:rsidRPr="004F1D09">
        <w:rPr>
          <w:rFonts w:ascii="Arial" w:hAnsi="Arial" w:cs="Arial"/>
          <w:sz w:val="20"/>
          <w:lang w:val="es-ES_tradnl"/>
        </w:rPr>
        <w:t>Los objetivos específicos se han establecido en cada nivel del programa.</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sz w:val="20"/>
          <w:lang w:val="es-ES_tradnl"/>
        </w:rPr>
      </w:pPr>
    </w:p>
    <w:p w:rsidR="00882099" w:rsidRPr="004F1D09" w:rsidRDefault="004F1D09" w:rsidP="004F1D09">
      <w:pPr>
        <w:spacing w:line="240" w:lineRule="exact"/>
        <w:jc w:val="both"/>
        <w:rPr>
          <w:rFonts w:ascii="Arial" w:hAnsi="Arial" w:cs="Arial"/>
          <w:sz w:val="20"/>
          <w:lang w:val="es-ES_tradnl"/>
        </w:rPr>
      </w:pPr>
      <w:r>
        <w:rPr>
          <w:rFonts w:ascii="Arial" w:hAnsi="Arial" w:cs="Arial"/>
          <w:b/>
          <w:sz w:val="20"/>
          <w:lang w:val="es-ES_tradnl"/>
        </w:rPr>
        <w:t>III.</w:t>
      </w:r>
      <w:r>
        <w:rPr>
          <w:rFonts w:ascii="Arial" w:hAnsi="Arial" w:cs="Arial"/>
          <w:b/>
          <w:sz w:val="20"/>
          <w:lang w:val="es-ES_tradnl"/>
        </w:rPr>
        <w:tab/>
        <w:t>ANTECEDENTES ACADÉ</w:t>
      </w:r>
      <w:r w:rsidR="00882099" w:rsidRPr="004F1D09">
        <w:rPr>
          <w:rFonts w:ascii="Arial" w:hAnsi="Arial" w:cs="Arial"/>
          <w:b/>
          <w:sz w:val="20"/>
          <w:lang w:val="es-ES_tradnl"/>
        </w:rPr>
        <w:t>MICOS</w:t>
      </w:r>
    </w:p>
    <w:p w:rsidR="00882099" w:rsidRPr="004F1D09" w:rsidRDefault="00882099" w:rsidP="004F1D09">
      <w:pPr>
        <w:spacing w:line="240" w:lineRule="exact"/>
        <w:jc w:val="both"/>
        <w:rPr>
          <w:rFonts w:ascii="Arial" w:hAnsi="Arial" w:cs="Arial"/>
          <w:sz w:val="20"/>
          <w:lang w:val="es-ES_tradnl"/>
        </w:rPr>
      </w:pPr>
    </w:p>
    <w:p w:rsidR="00882099" w:rsidRPr="0093366A" w:rsidRDefault="00882099" w:rsidP="004F1D09">
      <w:pPr>
        <w:spacing w:line="240" w:lineRule="exact"/>
        <w:ind w:left="432"/>
        <w:jc w:val="both"/>
        <w:rPr>
          <w:rFonts w:ascii="Arial" w:hAnsi="Arial" w:cs="Arial"/>
          <w:sz w:val="20"/>
          <w:lang w:val="es-ES_tradnl"/>
        </w:rPr>
      </w:pPr>
      <w:r w:rsidRPr="0093366A">
        <w:rPr>
          <w:rFonts w:ascii="Arial" w:hAnsi="Arial" w:cs="Arial"/>
          <w:sz w:val="20"/>
          <w:lang w:val="es-ES_tradnl"/>
        </w:rPr>
        <w:t>R</w:t>
      </w:r>
      <w:r w:rsidR="00A66945" w:rsidRPr="0093366A">
        <w:rPr>
          <w:rFonts w:ascii="Arial" w:hAnsi="Arial" w:cs="Arial"/>
          <w:sz w:val="20"/>
          <w:lang w:val="es-ES_tradnl"/>
        </w:rPr>
        <w:t>equisitos de ingreso</w:t>
      </w:r>
      <w:r w:rsidRPr="0093366A">
        <w:rPr>
          <w:rFonts w:ascii="Arial" w:hAnsi="Arial" w:cs="Arial"/>
          <w:sz w:val="20"/>
          <w:lang w:val="es-ES_tradnl"/>
        </w:rPr>
        <w:t>:</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432"/>
        <w:jc w:val="both"/>
        <w:rPr>
          <w:rFonts w:ascii="Arial" w:hAnsi="Arial" w:cs="Arial"/>
          <w:sz w:val="20"/>
          <w:lang w:val="es-ES_tradnl"/>
        </w:rPr>
      </w:pPr>
      <w:r w:rsidRPr="004F1D09">
        <w:rPr>
          <w:rFonts w:ascii="Arial" w:hAnsi="Arial" w:cs="Arial"/>
          <w:sz w:val="20"/>
          <w:lang w:val="es-ES_tradnl"/>
        </w:rPr>
        <w:t>a)</w:t>
      </w:r>
      <w:r w:rsidRPr="004F1D09">
        <w:rPr>
          <w:rFonts w:ascii="Arial" w:hAnsi="Arial" w:cs="Arial"/>
          <w:sz w:val="20"/>
          <w:lang w:val="es-ES_tradnl"/>
        </w:rPr>
        <w:tab/>
        <w:t>Para ingresar al primer nivel, correspondiente a la maestría, los aspirantes deberán:</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882099" w:rsidP="004F1D09">
      <w:pPr>
        <w:spacing w:line="240" w:lineRule="exact"/>
        <w:ind w:left="864"/>
        <w:jc w:val="both"/>
        <w:rPr>
          <w:rFonts w:ascii="Arial" w:hAnsi="Arial" w:cs="Arial"/>
          <w:sz w:val="20"/>
          <w:lang w:val="es-ES_tradnl"/>
        </w:rPr>
      </w:pPr>
      <w:r w:rsidRPr="004F1D09">
        <w:rPr>
          <w:rFonts w:ascii="Arial" w:hAnsi="Arial" w:cs="Arial"/>
          <w:sz w:val="20"/>
          <w:lang w:val="es-ES_tradnl"/>
        </w:rPr>
        <w:t>1.-</w:t>
      </w:r>
      <w:r w:rsidRPr="004F1D09">
        <w:rPr>
          <w:rFonts w:ascii="Arial" w:hAnsi="Arial" w:cs="Arial"/>
          <w:sz w:val="20"/>
          <w:lang w:val="es-ES_tradnl"/>
        </w:rPr>
        <w:tab/>
        <w:t xml:space="preserve">Poseer el título de Licenciatura en Economía o en un campo de conocimiento que la Comisión del Posgrado estime pertinente. </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2.-</w:t>
      </w:r>
      <w:r w:rsidRPr="004F1D09">
        <w:rPr>
          <w:rFonts w:ascii="Arial" w:hAnsi="Arial" w:cs="Arial"/>
          <w:sz w:val="20"/>
          <w:lang w:val="es-ES_tradnl"/>
        </w:rPr>
        <w:tab/>
      </w:r>
      <w:r w:rsidR="004F1D09">
        <w:rPr>
          <w:rFonts w:ascii="Arial" w:hAnsi="Arial" w:cs="Arial"/>
          <w:sz w:val="20"/>
          <w:lang w:val="es-ES_tradnl"/>
        </w:rPr>
        <w:t>Apro</w:t>
      </w:r>
      <w:r w:rsidRPr="004F1D09">
        <w:rPr>
          <w:rFonts w:ascii="Arial" w:hAnsi="Arial" w:cs="Arial"/>
          <w:sz w:val="20"/>
          <w:lang w:val="es-ES_tradnl"/>
        </w:rPr>
        <w:t>b</w:t>
      </w:r>
      <w:r w:rsidR="004F1D09">
        <w:rPr>
          <w:rFonts w:ascii="Arial" w:hAnsi="Arial" w:cs="Arial"/>
          <w:sz w:val="20"/>
          <w:lang w:val="es-ES_tradnl"/>
        </w:rPr>
        <w:t>a</w:t>
      </w:r>
      <w:r w:rsidRPr="004F1D09">
        <w:rPr>
          <w:rFonts w:ascii="Arial" w:hAnsi="Arial" w:cs="Arial"/>
          <w:sz w:val="20"/>
          <w:lang w:val="es-ES_tradnl"/>
        </w:rPr>
        <w:t xml:space="preserve">r </w:t>
      </w:r>
      <w:r w:rsidR="004F1D09">
        <w:rPr>
          <w:rFonts w:ascii="Arial" w:hAnsi="Arial" w:cs="Arial"/>
          <w:sz w:val="20"/>
          <w:lang w:val="es-ES_tradnl"/>
        </w:rPr>
        <w:t>la evaluación de admisión que especifique la Comisión del Posgrado con</w:t>
      </w:r>
      <w:r w:rsidRPr="004F1D09">
        <w:rPr>
          <w:rFonts w:ascii="Arial" w:hAnsi="Arial" w:cs="Arial"/>
          <w:sz w:val="20"/>
          <w:lang w:val="es-ES_tradnl"/>
        </w:rPr>
        <w:t xml:space="preserve"> un promedio mínimo de B (u ocho)</w:t>
      </w:r>
      <w:r w:rsidR="004F1D09">
        <w:rPr>
          <w:rFonts w:ascii="Arial" w:hAnsi="Arial" w:cs="Arial"/>
          <w:sz w:val="20"/>
          <w:lang w:val="es-ES_tradnl"/>
        </w:rPr>
        <w:t>.</w:t>
      </w:r>
      <w:r w:rsidRPr="004F1D09">
        <w:rPr>
          <w:rFonts w:ascii="Arial" w:hAnsi="Arial" w:cs="Arial"/>
          <w:sz w:val="20"/>
          <w:lang w:val="es-ES_tradnl"/>
        </w:rPr>
        <w:t xml:space="preserve"> </w:t>
      </w:r>
      <w:r w:rsidR="004F1D09">
        <w:rPr>
          <w:rFonts w:ascii="Arial" w:hAnsi="Arial" w:cs="Arial"/>
          <w:sz w:val="20"/>
          <w:lang w:val="es-ES_tradnl"/>
        </w:rPr>
        <w:t>Esta evaluación incluirá exámenes, entrevistas, revisión cirricular y lo que se considere pertinente.</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4F1D09" w:rsidP="004F1D09">
      <w:pPr>
        <w:spacing w:line="240" w:lineRule="exact"/>
        <w:ind w:left="1296" w:hanging="432"/>
        <w:jc w:val="both"/>
        <w:rPr>
          <w:rFonts w:ascii="Arial" w:hAnsi="Arial" w:cs="Arial"/>
          <w:sz w:val="20"/>
          <w:lang w:val="es-ES_tradnl"/>
        </w:rPr>
      </w:pPr>
      <w:r>
        <w:rPr>
          <w:rFonts w:ascii="Arial" w:hAnsi="Arial" w:cs="Arial"/>
          <w:sz w:val="20"/>
          <w:lang w:val="es-ES_tradnl"/>
        </w:rPr>
        <w:t>3</w:t>
      </w:r>
      <w:r w:rsidR="00882099" w:rsidRPr="004F1D09">
        <w:rPr>
          <w:rFonts w:ascii="Arial" w:hAnsi="Arial" w:cs="Arial"/>
          <w:sz w:val="20"/>
          <w:lang w:val="es-ES_tradnl"/>
        </w:rPr>
        <w:t>.-</w:t>
      </w:r>
      <w:r w:rsidR="00882099" w:rsidRPr="004F1D09">
        <w:rPr>
          <w:rFonts w:ascii="Arial" w:hAnsi="Arial" w:cs="Arial"/>
          <w:sz w:val="20"/>
          <w:lang w:val="es-ES_tradnl"/>
        </w:rPr>
        <w:tab/>
        <w:t>Demostrar a satisfacción de la Comisión del Posgrado, capacidad para comprender textos en idioma Inglés. Los aspirantes cuya lengua materna no sea el Español deberán además demostrar el manejo adecuado de éste.</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882099" w:rsidP="004F1D09">
      <w:pPr>
        <w:spacing w:line="240" w:lineRule="exact"/>
        <w:ind w:left="432"/>
        <w:jc w:val="both"/>
        <w:rPr>
          <w:rFonts w:ascii="Arial" w:hAnsi="Arial" w:cs="Arial"/>
          <w:sz w:val="20"/>
          <w:lang w:val="es-ES_tradnl"/>
        </w:rPr>
      </w:pPr>
      <w:r w:rsidRPr="004F1D09">
        <w:rPr>
          <w:rFonts w:ascii="Arial" w:hAnsi="Arial" w:cs="Arial"/>
          <w:sz w:val="20"/>
          <w:lang w:val="es-ES_tradnl"/>
        </w:rPr>
        <w:t>b)</w:t>
      </w:r>
      <w:r w:rsidRPr="004F1D09">
        <w:rPr>
          <w:rFonts w:ascii="Arial" w:hAnsi="Arial" w:cs="Arial"/>
          <w:sz w:val="20"/>
          <w:lang w:val="es-ES_tradnl"/>
        </w:rPr>
        <w:tab/>
        <w:t>Para ingresar al segundo nivel, correspondiente al doctorado, los aspirantes deberán:</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1.-</w:t>
      </w:r>
      <w:r w:rsidRPr="004F1D09">
        <w:rPr>
          <w:rFonts w:ascii="Arial" w:hAnsi="Arial" w:cs="Arial"/>
          <w:sz w:val="20"/>
          <w:lang w:val="es-ES_tradnl"/>
        </w:rPr>
        <w:tab/>
        <w:t xml:space="preserve">Satisfacer alguna de las siguientes condiciones: </w:t>
      </w:r>
    </w:p>
    <w:p w:rsidR="00882099" w:rsidRPr="004F1D09" w:rsidRDefault="00882099" w:rsidP="004F1D09">
      <w:pPr>
        <w:tabs>
          <w:tab w:val="left" w:pos="-1440"/>
        </w:tabs>
        <w:spacing w:line="240" w:lineRule="exact"/>
        <w:jc w:val="both"/>
        <w:rPr>
          <w:rFonts w:ascii="Arial" w:hAnsi="Arial" w:cs="Arial"/>
          <w:sz w:val="20"/>
          <w:lang w:val="es-ES_tradnl"/>
        </w:rPr>
      </w:pPr>
    </w:p>
    <w:p w:rsidR="00882099" w:rsidRPr="004F1D09" w:rsidRDefault="00B8512F" w:rsidP="004F1D09">
      <w:pPr>
        <w:tabs>
          <w:tab w:val="left" w:pos="-1440"/>
        </w:tabs>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Haber cubierto al menos los 180 créditos</w:t>
      </w:r>
      <w:r w:rsidR="00882099" w:rsidRPr="004F1D09">
        <w:rPr>
          <w:rFonts w:ascii="Arial" w:hAnsi="Arial" w:cs="Arial"/>
          <w:sz w:val="20"/>
          <w:lang w:val="es-ES_tradnl"/>
        </w:rPr>
        <w:t xml:space="preserve"> </w:t>
      </w:r>
      <w:r>
        <w:rPr>
          <w:rFonts w:ascii="Arial" w:hAnsi="Arial" w:cs="Arial"/>
          <w:sz w:val="20"/>
          <w:lang w:val="es-ES_tradnl"/>
        </w:rPr>
        <w:t xml:space="preserve">del Primer Nivel, Fase Inicial </w:t>
      </w:r>
      <w:r w:rsidR="00882099" w:rsidRPr="004F1D09">
        <w:rPr>
          <w:rFonts w:ascii="Arial" w:hAnsi="Arial" w:cs="Arial"/>
          <w:sz w:val="20"/>
          <w:lang w:val="es-ES_tradnl"/>
        </w:rPr>
        <w:t>de este programa.</w:t>
      </w:r>
    </w:p>
    <w:p w:rsidR="00882099" w:rsidRPr="004F1D09" w:rsidRDefault="00882099" w:rsidP="004F1D09">
      <w:pPr>
        <w:tabs>
          <w:tab w:val="left" w:pos="-1440"/>
        </w:tabs>
        <w:spacing w:line="240" w:lineRule="exact"/>
        <w:jc w:val="both"/>
        <w:rPr>
          <w:rFonts w:ascii="Arial" w:hAnsi="Arial" w:cs="Arial"/>
          <w:sz w:val="20"/>
          <w:lang w:val="es-ES_tradnl"/>
        </w:rPr>
      </w:pPr>
    </w:p>
    <w:p w:rsidR="00882099" w:rsidRPr="004F1D09" w:rsidRDefault="00882099" w:rsidP="004F1D09">
      <w:pPr>
        <w:tabs>
          <w:tab w:val="left" w:pos="-1440"/>
        </w:tabs>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Haber cubierto al menos el to</w:t>
      </w:r>
      <w:r w:rsidR="00B8512F">
        <w:rPr>
          <w:rFonts w:ascii="Arial" w:hAnsi="Arial" w:cs="Arial"/>
          <w:sz w:val="20"/>
          <w:lang w:val="es-ES_tradnl"/>
        </w:rPr>
        <w:t>tal de créditos de las UEA</w:t>
      </w:r>
      <w:r w:rsidRPr="004F1D09">
        <w:rPr>
          <w:rFonts w:ascii="Arial" w:hAnsi="Arial" w:cs="Arial"/>
          <w:sz w:val="20"/>
          <w:lang w:val="es-ES_tradnl"/>
        </w:rPr>
        <w:t xml:space="preserve"> obtenidos en o</w:t>
      </w:r>
      <w:r w:rsidR="00B8512F">
        <w:rPr>
          <w:rFonts w:ascii="Arial" w:hAnsi="Arial" w:cs="Arial"/>
          <w:sz w:val="20"/>
          <w:lang w:val="es-ES_tradnl"/>
        </w:rPr>
        <w:t>tras maestrías afines de la UA</w:t>
      </w:r>
      <w:r w:rsidRPr="004F1D09">
        <w:rPr>
          <w:rFonts w:ascii="Arial" w:hAnsi="Arial" w:cs="Arial"/>
          <w:sz w:val="20"/>
          <w:lang w:val="es-ES_tradnl"/>
        </w:rPr>
        <w:t>M.</w:t>
      </w:r>
    </w:p>
    <w:p w:rsidR="00882099" w:rsidRPr="004F1D09" w:rsidRDefault="00882099" w:rsidP="004F1D09">
      <w:pPr>
        <w:tabs>
          <w:tab w:val="left" w:pos="-1440"/>
        </w:tabs>
        <w:spacing w:line="240" w:lineRule="exact"/>
        <w:jc w:val="both"/>
        <w:rPr>
          <w:rFonts w:ascii="Arial" w:hAnsi="Arial" w:cs="Arial"/>
          <w:sz w:val="20"/>
          <w:lang w:val="es-ES_tradnl"/>
        </w:rPr>
      </w:pPr>
    </w:p>
    <w:p w:rsidR="00882099" w:rsidRPr="004F1D09" w:rsidRDefault="00882099" w:rsidP="004F1D09">
      <w:pPr>
        <w:tabs>
          <w:tab w:val="left" w:pos="-1440"/>
        </w:tabs>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Tener el grado de maestría en economía o en un campo de conocimiento que la Comisión del Posgrado estime pertinente.</w:t>
      </w:r>
    </w:p>
    <w:p w:rsidR="00882099" w:rsidRPr="004F1D09" w:rsidRDefault="00882099" w:rsidP="004F1D09">
      <w:pPr>
        <w:tabs>
          <w:tab w:val="left" w:pos="-1440"/>
        </w:tabs>
        <w:spacing w:line="240" w:lineRule="exact"/>
        <w:jc w:val="both"/>
        <w:rPr>
          <w:rFonts w:ascii="Arial" w:hAnsi="Arial" w:cs="Arial"/>
          <w:sz w:val="20"/>
          <w:lang w:val="es-ES_tradnl"/>
        </w:rPr>
      </w:pPr>
    </w:p>
    <w:p w:rsidR="00882099" w:rsidRPr="004F1D09" w:rsidRDefault="00882099" w:rsidP="004F1D09">
      <w:pPr>
        <w:tabs>
          <w:tab w:val="left" w:pos="-1440"/>
        </w:tabs>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Presentar el título de licenciatura en economía o en un campo de conocimiento que la Comisión del Posgrado estime pertinente y demostrar una amplia y adecuada experiencia de investigación. Esta posibilidad de ingreso sólo será contemplada en casos excepcionales.</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882099" w:rsidP="004F1D09">
      <w:pPr>
        <w:tabs>
          <w:tab w:val="left" w:pos="-1440"/>
        </w:tabs>
        <w:spacing w:line="240" w:lineRule="exact"/>
        <w:ind w:left="1296" w:hanging="432"/>
        <w:jc w:val="both"/>
        <w:rPr>
          <w:rFonts w:ascii="Arial" w:hAnsi="Arial" w:cs="Arial"/>
          <w:sz w:val="20"/>
          <w:lang w:val="es-ES_tradnl"/>
        </w:rPr>
      </w:pPr>
      <w:r w:rsidRPr="004F1D09">
        <w:rPr>
          <w:rFonts w:ascii="Arial" w:hAnsi="Arial" w:cs="Arial"/>
          <w:sz w:val="20"/>
          <w:lang w:val="es-ES_tradnl"/>
        </w:rPr>
        <w:t>2.-</w:t>
      </w:r>
      <w:r w:rsidRPr="004F1D09">
        <w:rPr>
          <w:rFonts w:ascii="Arial" w:hAnsi="Arial" w:cs="Arial"/>
          <w:sz w:val="20"/>
          <w:lang w:val="es-ES_tradnl"/>
        </w:rPr>
        <w:tab/>
      </w:r>
      <w:r w:rsidR="007F6C93" w:rsidRPr="004F1D09">
        <w:rPr>
          <w:rFonts w:ascii="Arial" w:hAnsi="Arial" w:cs="Arial"/>
          <w:sz w:val="20"/>
          <w:lang w:val="es-ES_tradnl"/>
        </w:rPr>
        <w:t xml:space="preserve">Aprobar la evaluación de admisión que especifique la Comisión del Posgrado </w:t>
      </w:r>
      <w:r w:rsidR="007F6C93">
        <w:rPr>
          <w:rFonts w:ascii="Arial" w:hAnsi="Arial" w:cs="Arial"/>
          <w:sz w:val="20"/>
          <w:lang w:val="es-ES_tradnl"/>
        </w:rPr>
        <w:t xml:space="preserve">con </w:t>
      </w:r>
      <w:r w:rsidRPr="004F1D09">
        <w:rPr>
          <w:rFonts w:ascii="Arial" w:hAnsi="Arial" w:cs="Arial"/>
          <w:sz w:val="20"/>
          <w:lang w:val="es-ES_tradnl"/>
        </w:rPr>
        <w:t>un promedio mínimo de B (u ocho)</w:t>
      </w:r>
      <w:r w:rsidR="007F6C93">
        <w:rPr>
          <w:rFonts w:ascii="Arial" w:hAnsi="Arial" w:cs="Arial"/>
          <w:sz w:val="20"/>
          <w:lang w:val="es-ES_tradnl"/>
        </w:rPr>
        <w:t>.</w:t>
      </w:r>
      <w:r w:rsidRPr="004F1D09">
        <w:rPr>
          <w:rFonts w:ascii="Arial" w:hAnsi="Arial" w:cs="Arial"/>
          <w:sz w:val="20"/>
          <w:lang w:val="es-ES_tradnl"/>
        </w:rPr>
        <w:t xml:space="preserve"> </w:t>
      </w:r>
      <w:r w:rsidR="007F6C93" w:rsidRPr="004F1D09">
        <w:rPr>
          <w:rFonts w:ascii="Arial" w:hAnsi="Arial" w:cs="Arial"/>
          <w:sz w:val="20"/>
          <w:lang w:val="es-ES_tradnl"/>
        </w:rPr>
        <w:t>Esta evaluación incluirá exámenes, entrevistas, revisión curricular y lo que se considere pertinente</w:t>
      </w:r>
      <w:r w:rsidRPr="004F1D09">
        <w:rPr>
          <w:rFonts w:ascii="Arial" w:hAnsi="Arial" w:cs="Arial"/>
          <w:sz w:val="20"/>
          <w:lang w:val="es-ES_tradnl"/>
        </w:rPr>
        <w:t>.</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7F6C93" w:rsidP="004F1D09">
      <w:pPr>
        <w:tabs>
          <w:tab w:val="left" w:pos="-1440"/>
        </w:tabs>
        <w:spacing w:line="240" w:lineRule="exact"/>
        <w:ind w:left="1296" w:hanging="432"/>
        <w:jc w:val="both"/>
        <w:rPr>
          <w:rFonts w:ascii="Arial" w:hAnsi="Arial" w:cs="Arial"/>
          <w:sz w:val="20"/>
          <w:lang w:val="es-ES_tradnl"/>
        </w:rPr>
      </w:pPr>
      <w:r>
        <w:rPr>
          <w:rFonts w:ascii="Arial" w:hAnsi="Arial" w:cs="Arial"/>
          <w:sz w:val="20"/>
          <w:lang w:val="es-ES_tradnl"/>
        </w:rPr>
        <w:t>3</w:t>
      </w:r>
      <w:r w:rsidR="00882099" w:rsidRPr="004F1D09">
        <w:rPr>
          <w:rFonts w:ascii="Arial" w:hAnsi="Arial" w:cs="Arial"/>
          <w:sz w:val="20"/>
          <w:lang w:val="es-ES_tradnl"/>
        </w:rPr>
        <w:t>.-</w:t>
      </w:r>
      <w:r w:rsidR="00882099" w:rsidRPr="004F1D09">
        <w:rPr>
          <w:rFonts w:ascii="Arial" w:hAnsi="Arial" w:cs="Arial"/>
          <w:sz w:val="20"/>
          <w:lang w:val="es-ES_tradnl"/>
        </w:rPr>
        <w:tab/>
        <w:t>Demostrar a satisfacción de la Comisión del Posgrado, capacidad para comprender textos en idioma Inglés y algún otro idioma. Los aspirantes extranjeros cuya lengua materna no sea el Español, deberán además demostrar el manejo adecuado de éste.</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432" w:hanging="432"/>
        <w:jc w:val="both"/>
        <w:rPr>
          <w:rFonts w:ascii="Arial" w:hAnsi="Arial" w:cs="Arial"/>
          <w:sz w:val="20"/>
          <w:lang w:val="es-ES_tradnl"/>
        </w:rPr>
      </w:pPr>
      <w:r w:rsidRPr="004F1D09">
        <w:rPr>
          <w:rFonts w:ascii="Arial" w:hAnsi="Arial" w:cs="Arial"/>
          <w:b/>
          <w:sz w:val="20"/>
          <w:lang w:val="es-ES_tradnl"/>
        </w:rPr>
        <w:t>IV.</w:t>
      </w:r>
      <w:r w:rsidRPr="004F1D09">
        <w:rPr>
          <w:rFonts w:ascii="Arial" w:hAnsi="Arial" w:cs="Arial"/>
          <w:b/>
          <w:sz w:val="20"/>
          <w:lang w:val="es-ES_tradnl"/>
        </w:rPr>
        <w:tab/>
        <w:t>ESTRUCTURA DEL PLAN DE ESTUDIOS</w:t>
      </w:r>
    </w:p>
    <w:p w:rsidR="00882099" w:rsidRPr="004F1D09" w:rsidRDefault="00882099" w:rsidP="004F1D09">
      <w:pPr>
        <w:spacing w:line="240" w:lineRule="exact"/>
        <w:jc w:val="both"/>
        <w:rPr>
          <w:rFonts w:ascii="Arial" w:hAnsi="Arial" w:cs="Arial"/>
          <w:b/>
          <w:sz w:val="20"/>
          <w:lang w:val="es-ES_tradnl"/>
        </w:rPr>
      </w:pPr>
    </w:p>
    <w:p w:rsidR="00882099" w:rsidRPr="007F6C93" w:rsidRDefault="00882099" w:rsidP="004F1D09">
      <w:pPr>
        <w:spacing w:line="240" w:lineRule="exact"/>
        <w:ind w:left="864" w:hanging="432"/>
        <w:jc w:val="both"/>
        <w:rPr>
          <w:rFonts w:ascii="Arial" w:hAnsi="Arial" w:cs="Arial"/>
          <w:sz w:val="20"/>
          <w:lang w:val="es-ES_tradnl"/>
        </w:rPr>
      </w:pPr>
      <w:r w:rsidRPr="007F6C93">
        <w:rPr>
          <w:rFonts w:ascii="Arial" w:hAnsi="Arial" w:cs="Arial"/>
          <w:sz w:val="20"/>
          <w:lang w:val="es-ES_tradnl"/>
        </w:rPr>
        <w:t>1.</w:t>
      </w:r>
      <w:r w:rsidRPr="007F6C93">
        <w:rPr>
          <w:rFonts w:ascii="Arial" w:hAnsi="Arial" w:cs="Arial"/>
          <w:sz w:val="20"/>
          <w:lang w:val="es-ES_tradnl"/>
        </w:rPr>
        <w:tab/>
        <w:t>PRIMER NIVEL</w:t>
      </w:r>
    </w:p>
    <w:p w:rsidR="00882099" w:rsidRPr="004F1D09" w:rsidRDefault="00882099" w:rsidP="004F1D09">
      <w:pPr>
        <w:spacing w:line="240" w:lineRule="exact"/>
        <w:jc w:val="both"/>
        <w:rPr>
          <w:rFonts w:ascii="Arial" w:hAnsi="Arial" w:cs="Arial"/>
          <w:b/>
          <w:sz w:val="20"/>
          <w:lang w:val="es-ES_tradnl"/>
        </w:rPr>
      </w:pPr>
    </w:p>
    <w:p w:rsidR="00882099" w:rsidRPr="007F6C93" w:rsidRDefault="00882099" w:rsidP="004F1D09">
      <w:pPr>
        <w:spacing w:line="240" w:lineRule="exact"/>
        <w:ind w:left="864"/>
        <w:jc w:val="both"/>
        <w:rPr>
          <w:rFonts w:ascii="Arial" w:hAnsi="Arial" w:cs="Arial"/>
          <w:sz w:val="20"/>
          <w:lang w:val="es-ES_tradnl"/>
        </w:rPr>
      </w:pPr>
      <w:r w:rsidRPr="007F6C93">
        <w:rPr>
          <w:rFonts w:ascii="Arial" w:hAnsi="Arial" w:cs="Arial"/>
          <w:sz w:val="20"/>
          <w:lang w:val="es-ES_tradnl"/>
        </w:rPr>
        <w:t>FASE INICIAL</w:t>
      </w:r>
    </w:p>
    <w:p w:rsidR="00882099" w:rsidRPr="004F1D09" w:rsidRDefault="00882099" w:rsidP="004F1D09">
      <w:pPr>
        <w:spacing w:line="240" w:lineRule="exact"/>
        <w:jc w:val="both"/>
        <w:rPr>
          <w:rFonts w:ascii="Arial" w:hAnsi="Arial" w:cs="Arial"/>
          <w:sz w:val="20"/>
          <w:lang w:val="es-ES_tradnl"/>
        </w:rPr>
      </w:pPr>
    </w:p>
    <w:p w:rsidR="00882099" w:rsidRPr="007F6C93" w:rsidRDefault="00882099" w:rsidP="004F1D09">
      <w:pPr>
        <w:spacing w:line="240" w:lineRule="exact"/>
        <w:ind w:left="1296" w:hanging="432"/>
        <w:jc w:val="both"/>
        <w:rPr>
          <w:rFonts w:ascii="Arial" w:hAnsi="Arial" w:cs="Arial"/>
          <w:sz w:val="20"/>
          <w:lang w:val="es-ES_tradnl"/>
        </w:rPr>
      </w:pPr>
      <w:r w:rsidRPr="007F6C93">
        <w:rPr>
          <w:rFonts w:ascii="Arial" w:hAnsi="Arial" w:cs="Arial"/>
          <w:sz w:val="20"/>
          <w:lang w:val="es-ES_tradnl"/>
        </w:rPr>
        <w:t>a)</w:t>
      </w:r>
      <w:r w:rsidRPr="007F6C93">
        <w:rPr>
          <w:rFonts w:ascii="Arial" w:hAnsi="Arial" w:cs="Arial"/>
          <w:sz w:val="20"/>
          <w:lang w:val="es-ES_tradnl"/>
        </w:rPr>
        <w:tab/>
        <w:t>Objetivos: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tabs>
          <w:tab w:val="left" w:pos="-1440"/>
        </w:tabs>
        <w:spacing w:line="240" w:lineRule="exact"/>
        <w:ind w:left="1728" w:hanging="432"/>
        <w:jc w:val="both"/>
        <w:rPr>
          <w:rFonts w:ascii="Arial" w:hAnsi="Arial" w:cs="Arial"/>
          <w:sz w:val="20"/>
          <w:lang w:val="es-ES_tradnl"/>
        </w:rPr>
      </w:pPr>
      <w:r w:rsidRPr="004F1D09">
        <w:rPr>
          <w:rFonts w:ascii="Arial" w:hAnsi="Arial" w:cs="Arial"/>
          <w:sz w:val="20"/>
          <w:lang w:val="es-ES_tradnl"/>
        </w:rPr>
        <w:lastRenderedPageBreak/>
        <w:t>-</w:t>
      </w:r>
      <w:r w:rsidRPr="004F1D09">
        <w:rPr>
          <w:rFonts w:ascii="Arial" w:hAnsi="Arial" w:cs="Arial"/>
          <w:sz w:val="20"/>
          <w:lang w:val="es-ES_tradnl"/>
        </w:rPr>
        <w:tab/>
        <w:t>Proporcionar una preparación integral sobre el estado del arte de la disciplina y sobre el manejo de las técnicas instrumentales y analíticas utilizadas en economía.</w:t>
      </w:r>
    </w:p>
    <w:p w:rsidR="00882099" w:rsidRPr="004F1D09" w:rsidRDefault="00882099" w:rsidP="004F1D09">
      <w:pPr>
        <w:tabs>
          <w:tab w:val="left" w:pos="-1440"/>
        </w:tabs>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Introducir a la práctica y métodos de investigación tanto en economía teórica como aplicada, dando particular atención a los principales y más activos campos de investigación. </w:t>
      </w:r>
    </w:p>
    <w:p w:rsidR="00882099" w:rsidRPr="004F1D09" w:rsidRDefault="00882099" w:rsidP="004F1D09">
      <w:pPr>
        <w:spacing w:line="240" w:lineRule="exact"/>
        <w:jc w:val="both"/>
        <w:rPr>
          <w:rFonts w:ascii="Arial" w:hAnsi="Arial" w:cs="Arial"/>
          <w:b/>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7F6C93">
        <w:rPr>
          <w:rFonts w:ascii="Arial" w:hAnsi="Arial" w:cs="Arial"/>
          <w:sz w:val="20"/>
          <w:lang w:val="es-ES_tradnl"/>
        </w:rPr>
        <w:t>b)</w:t>
      </w:r>
      <w:r w:rsidRPr="007F6C93">
        <w:rPr>
          <w:rFonts w:ascii="Arial" w:hAnsi="Arial" w:cs="Arial"/>
          <w:sz w:val="20"/>
          <w:lang w:val="es-ES_tradnl"/>
        </w:rPr>
        <w:tab/>
        <w:t>Trimestres</w:t>
      </w:r>
      <w:r w:rsidRPr="004F1D09">
        <w:rPr>
          <w:rFonts w:ascii="Arial" w:hAnsi="Arial" w:cs="Arial"/>
          <w:sz w:val="20"/>
          <w:lang w:val="es-ES_tradnl"/>
        </w:rPr>
        <w:t>: Seis (I, II, III, IV, V y VI)</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7F6C93">
        <w:rPr>
          <w:rFonts w:ascii="Arial" w:hAnsi="Arial" w:cs="Arial"/>
          <w:sz w:val="20"/>
          <w:lang w:val="es-ES_tradnl"/>
        </w:rPr>
        <w:t>c)</w:t>
      </w:r>
      <w:r w:rsidRPr="007F6C93">
        <w:rPr>
          <w:rFonts w:ascii="Arial" w:hAnsi="Arial" w:cs="Arial"/>
          <w:sz w:val="20"/>
          <w:lang w:val="es-ES_tradnl"/>
        </w:rPr>
        <w:tab/>
        <w:t>Créditos</w:t>
      </w:r>
      <w:r w:rsidRPr="004F1D09">
        <w:rPr>
          <w:rFonts w:ascii="Arial" w:hAnsi="Arial" w:cs="Arial"/>
          <w:sz w:val="20"/>
          <w:lang w:val="es-ES_tradnl"/>
        </w:rPr>
        <w:t>: 180</w:t>
      </w:r>
    </w:p>
    <w:p w:rsidR="00882099" w:rsidRPr="004F1D09" w:rsidRDefault="00882099" w:rsidP="004F1D09">
      <w:pPr>
        <w:spacing w:line="240" w:lineRule="exact"/>
        <w:jc w:val="both"/>
        <w:rPr>
          <w:rFonts w:ascii="Arial" w:hAnsi="Arial" w:cs="Arial"/>
          <w:sz w:val="20"/>
          <w:lang w:val="es-ES_tradnl"/>
        </w:rPr>
      </w:pPr>
    </w:p>
    <w:p w:rsidR="00882099" w:rsidRDefault="00882099" w:rsidP="007F6C93">
      <w:pPr>
        <w:numPr>
          <w:ilvl w:val="0"/>
          <w:numId w:val="6"/>
        </w:numPr>
        <w:spacing w:line="240" w:lineRule="exact"/>
        <w:jc w:val="both"/>
        <w:rPr>
          <w:rFonts w:ascii="Arial" w:hAnsi="Arial" w:cs="Arial"/>
          <w:sz w:val="20"/>
          <w:lang w:val="es-ES_tradnl"/>
        </w:rPr>
      </w:pPr>
      <w:r w:rsidRPr="007F6C93">
        <w:rPr>
          <w:rFonts w:ascii="Arial" w:hAnsi="Arial" w:cs="Arial"/>
          <w:sz w:val="20"/>
          <w:lang w:val="es-ES_tradnl"/>
        </w:rPr>
        <w:t>Unidades de enseñanza-aprendizaje:</w:t>
      </w:r>
    </w:p>
    <w:p w:rsidR="007F6C93" w:rsidRPr="007F6C93" w:rsidRDefault="007F6C93" w:rsidP="007F6C93">
      <w:pPr>
        <w:spacing w:line="240" w:lineRule="exact"/>
        <w:jc w:val="both"/>
        <w:rPr>
          <w:rFonts w:ascii="Arial" w:hAnsi="Arial" w:cs="Arial"/>
          <w:sz w:val="20"/>
          <w:lang w:val="es-ES_tradnl"/>
        </w:rPr>
      </w:pPr>
    </w:p>
    <w:p w:rsidR="00882099" w:rsidRPr="007F6C93" w:rsidRDefault="00882099" w:rsidP="00EA5321">
      <w:pPr>
        <w:tabs>
          <w:tab w:val="left" w:pos="6030"/>
          <w:tab w:val="left" w:pos="7200"/>
        </w:tabs>
        <w:spacing w:line="240" w:lineRule="exact"/>
        <w:rPr>
          <w:rFonts w:ascii="Arial" w:hAnsi="Arial" w:cs="Arial"/>
          <w:b/>
          <w:sz w:val="20"/>
          <w:lang w:val="es-ES_tradnl"/>
        </w:rPr>
      </w:pPr>
      <w:r w:rsidRPr="007F6C93">
        <w:rPr>
          <w:rFonts w:ascii="Arial" w:hAnsi="Arial" w:cs="Arial"/>
          <w:b/>
          <w:sz w:val="20"/>
          <w:lang w:val="es-ES_tradnl"/>
        </w:rPr>
        <w:tab/>
        <w:t>HORAS</w:t>
      </w:r>
      <w:r w:rsidRPr="007F6C93">
        <w:rPr>
          <w:rFonts w:ascii="Arial" w:hAnsi="Arial" w:cs="Arial"/>
          <w:b/>
          <w:sz w:val="20"/>
          <w:lang w:val="es-ES_tradnl"/>
        </w:rPr>
        <w:tab/>
        <w:t>HORAS</w:t>
      </w:r>
    </w:p>
    <w:p w:rsidR="00882099" w:rsidRPr="007F6C93" w:rsidRDefault="007F6C93" w:rsidP="00197B71">
      <w:pPr>
        <w:tabs>
          <w:tab w:val="left" w:pos="1041"/>
          <w:tab w:val="left" w:pos="4950"/>
          <w:tab w:val="left" w:pos="6030"/>
          <w:tab w:val="left" w:pos="7020"/>
          <w:tab w:val="left" w:pos="8280"/>
          <w:tab w:val="left" w:pos="9540"/>
          <w:tab w:val="left" w:pos="10890"/>
        </w:tabs>
        <w:spacing w:line="240" w:lineRule="exact"/>
        <w:ind w:left="135"/>
        <w:rPr>
          <w:rFonts w:ascii="Arial" w:hAnsi="Arial" w:cs="Arial"/>
          <w:b/>
          <w:sz w:val="20"/>
          <w:lang w:val="es-ES_tradnl"/>
        </w:rPr>
      </w:pPr>
      <w:r>
        <w:rPr>
          <w:rFonts w:ascii="Arial" w:hAnsi="Arial" w:cs="Arial"/>
          <w:b/>
          <w:sz w:val="20"/>
          <w:lang w:val="es-ES_tradnl"/>
        </w:rPr>
        <w:t>CLAVE</w:t>
      </w:r>
      <w:r>
        <w:rPr>
          <w:rFonts w:ascii="Arial" w:hAnsi="Arial" w:cs="Arial"/>
          <w:b/>
          <w:sz w:val="20"/>
          <w:lang w:val="es-ES_tradnl"/>
        </w:rPr>
        <w:tab/>
        <w:t>NOMBRE</w:t>
      </w:r>
      <w:r>
        <w:rPr>
          <w:rFonts w:ascii="Arial" w:hAnsi="Arial" w:cs="Arial"/>
          <w:b/>
          <w:sz w:val="20"/>
          <w:lang w:val="es-ES_tradnl"/>
        </w:rPr>
        <w:tab/>
        <w:t>OBL/OPT</w:t>
      </w:r>
      <w:r>
        <w:rPr>
          <w:rFonts w:ascii="Arial" w:hAnsi="Arial" w:cs="Arial"/>
          <w:b/>
          <w:sz w:val="20"/>
          <w:lang w:val="es-ES_tradnl"/>
        </w:rPr>
        <w:tab/>
        <w:t>TEORÍA</w:t>
      </w:r>
      <w:r>
        <w:rPr>
          <w:rFonts w:ascii="Arial" w:hAnsi="Arial" w:cs="Arial"/>
          <w:b/>
          <w:sz w:val="20"/>
          <w:lang w:val="es-ES_tradnl"/>
        </w:rPr>
        <w:tab/>
        <w:t>PRÁCTICA</w:t>
      </w:r>
      <w:r>
        <w:rPr>
          <w:rFonts w:ascii="Arial" w:hAnsi="Arial" w:cs="Arial"/>
          <w:b/>
          <w:sz w:val="20"/>
          <w:lang w:val="es-ES_tradnl"/>
        </w:rPr>
        <w:tab/>
        <w:t>CRÉDITOS</w:t>
      </w:r>
      <w:r>
        <w:rPr>
          <w:rFonts w:ascii="Arial" w:hAnsi="Arial" w:cs="Arial"/>
          <w:b/>
          <w:sz w:val="20"/>
          <w:lang w:val="es-ES_tradnl"/>
        </w:rPr>
        <w:tab/>
        <w:t>TRIMESTRE</w:t>
      </w:r>
      <w:r>
        <w:rPr>
          <w:rFonts w:ascii="Arial" w:hAnsi="Arial" w:cs="Arial"/>
          <w:b/>
          <w:sz w:val="20"/>
          <w:lang w:val="es-ES_tradnl"/>
        </w:rPr>
        <w:tab/>
        <w:t>SERIACIÓ</w:t>
      </w:r>
      <w:r w:rsidR="00882099" w:rsidRPr="007F6C93">
        <w:rPr>
          <w:rFonts w:ascii="Arial" w:hAnsi="Arial" w:cs="Arial"/>
          <w:b/>
          <w:sz w:val="20"/>
          <w:lang w:val="es-ES_tradnl"/>
        </w:rPr>
        <w:t>N</w:t>
      </w:r>
    </w:p>
    <w:p w:rsidR="00882099" w:rsidRPr="007F6C93" w:rsidRDefault="00882099" w:rsidP="004F1D09">
      <w:pPr>
        <w:spacing w:line="240" w:lineRule="exact"/>
        <w:rPr>
          <w:rFonts w:ascii="Arial" w:hAnsi="Arial" w:cs="Arial"/>
          <w:sz w:val="20"/>
          <w:lang w:val="es-ES_tradnl"/>
        </w:rPr>
      </w:pPr>
    </w:p>
    <w:p w:rsidR="00882099" w:rsidRPr="004F1D09" w:rsidRDefault="007F6C93" w:rsidP="00197B71">
      <w:pPr>
        <w:tabs>
          <w:tab w:val="left" w:pos="1041"/>
          <w:tab w:val="left" w:pos="5220"/>
          <w:tab w:val="left" w:pos="6300"/>
          <w:tab w:val="left" w:pos="7470"/>
          <w:tab w:val="left" w:pos="8640"/>
          <w:tab w:val="left" w:pos="9990"/>
          <w:tab w:val="left" w:pos="10890"/>
        </w:tabs>
        <w:spacing w:line="240" w:lineRule="exact"/>
        <w:ind w:left="135"/>
        <w:rPr>
          <w:rFonts w:ascii="Arial" w:hAnsi="Arial" w:cs="Arial"/>
          <w:sz w:val="20"/>
          <w:lang w:val="es-ES_tradnl"/>
        </w:rPr>
      </w:pPr>
      <w:r w:rsidRPr="009A27BA">
        <w:rPr>
          <w:rFonts w:ascii="Arial" w:hAnsi="Arial" w:cs="Arial"/>
          <w:sz w:val="20"/>
          <w:lang w:val="es-ES"/>
        </w:rPr>
        <w:t>9207</w:t>
      </w:r>
      <w:r w:rsidR="00D243A1">
        <w:rPr>
          <w:rFonts w:ascii="Arial" w:hAnsi="Arial" w:cs="Arial"/>
          <w:sz w:val="20"/>
          <w:lang w:val="es-ES"/>
        </w:rPr>
        <w:t>0</w:t>
      </w:r>
      <w:r w:rsidRPr="009A27BA">
        <w:rPr>
          <w:rFonts w:ascii="Arial" w:hAnsi="Arial" w:cs="Arial"/>
          <w:sz w:val="20"/>
          <w:lang w:val="es-ES"/>
        </w:rPr>
        <w:t>01</w:t>
      </w:r>
      <w:r w:rsidRPr="009A27BA">
        <w:rPr>
          <w:rFonts w:ascii="Arial" w:hAnsi="Arial" w:cs="Arial"/>
          <w:sz w:val="20"/>
          <w:lang w:val="es-ES"/>
        </w:rPr>
        <w:tab/>
        <w:t>Microeconomía I</w:t>
      </w:r>
      <w:r w:rsidRPr="009A27BA">
        <w:rPr>
          <w:rFonts w:ascii="Arial" w:hAnsi="Arial" w:cs="Arial"/>
          <w:sz w:val="20"/>
          <w:lang w:val="es-ES"/>
        </w:rPr>
        <w:tab/>
        <w:t>OBL.</w:t>
      </w:r>
      <w:r w:rsidRPr="009A27BA">
        <w:rPr>
          <w:rFonts w:ascii="Arial" w:hAnsi="Arial" w:cs="Arial"/>
          <w:sz w:val="20"/>
          <w:lang w:val="es-ES"/>
        </w:rPr>
        <w:tab/>
      </w:r>
      <w:r w:rsidR="00882099" w:rsidRPr="009A27BA">
        <w:rPr>
          <w:rFonts w:ascii="Arial" w:hAnsi="Arial" w:cs="Arial"/>
          <w:sz w:val="20"/>
          <w:lang w:val="es-ES"/>
        </w:rPr>
        <w:t>4</w:t>
      </w:r>
      <w:r w:rsidR="00882099" w:rsidRPr="009A27BA">
        <w:rPr>
          <w:rFonts w:ascii="Arial" w:hAnsi="Arial" w:cs="Arial"/>
          <w:sz w:val="20"/>
          <w:lang w:val="es-ES"/>
        </w:rPr>
        <w:tab/>
        <w:t>2</w:t>
      </w:r>
      <w:r w:rsidR="00882099" w:rsidRPr="009A27BA">
        <w:rPr>
          <w:rFonts w:ascii="Arial" w:hAnsi="Arial" w:cs="Arial"/>
          <w:sz w:val="20"/>
          <w:lang w:val="es-ES"/>
        </w:rPr>
        <w:tab/>
        <w:t>10</w:t>
      </w:r>
      <w:r w:rsidR="00882099" w:rsidRPr="009A27BA">
        <w:rPr>
          <w:rFonts w:ascii="Arial" w:hAnsi="Arial" w:cs="Arial"/>
          <w:sz w:val="20"/>
          <w:lang w:val="es-ES"/>
        </w:rPr>
        <w:tab/>
        <w:t>I</w:t>
      </w:r>
      <w:r w:rsidR="009A27BA" w:rsidRPr="009A27BA">
        <w:rPr>
          <w:rFonts w:ascii="Arial" w:hAnsi="Arial" w:cs="Arial"/>
          <w:sz w:val="20"/>
          <w:lang w:val="es-ES"/>
        </w:rPr>
        <w:br/>
      </w:r>
      <w:r w:rsidRPr="009A27BA">
        <w:rPr>
          <w:rFonts w:ascii="Arial" w:hAnsi="Arial" w:cs="Arial"/>
          <w:sz w:val="20"/>
          <w:lang w:val="es-ES"/>
        </w:rPr>
        <w:t>9207</w:t>
      </w:r>
      <w:r w:rsidR="00D243A1">
        <w:rPr>
          <w:rFonts w:ascii="Arial" w:hAnsi="Arial" w:cs="Arial"/>
          <w:sz w:val="20"/>
          <w:lang w:val="es-ES"/>
        </w:rPr>
        <w:t>0</w:t>
      </w:r>
      <w:r w:rsidRPr="009A27BA">
        <w:rPr>
          <w:rFonts w:ascii="Arial" w:hAnsi="Arial" w:cs="Arial"/>
          <w:sz w:val="20"/>
          <w:lang w:val="es-ES"/>
        </w:rPr>
        <w:t>02</w:t>
      </w:r>
      <w:r w:rsidRPr="009A27BA">
        <w:rPr>
          <w:rFonts w:ascii="Arial" w:hAnsi="Arial" w:cs="Arial"/>
          <w:sz w:val="20"/>
          <w:lang w:val="es-ES"/>
        </w:rPr>
        <w:tab/>
        <w:t xml:space="preserve">Macroeconomía </w:t>
      </w:r>
      <w:r w:rsidR="00882099" w:rsidRPr="009A27BA">
        <w:rPr>
          <w:rFonts w:ascii="Arial" w:hAnsi="Arial" w:cs="Arial"/>
          <w:sz w:val="20"/>
          <w:lang w:val="es-ES"/>
        </w:rPr>
        <w:t>I</w:t>
      </w:r>
      <w:r w:rsidR="00882099" w:rsidRPr="009A27BA">
        <w:rPr>
          <w:rFonts w:ascii="Arial" w:hAnsi="Arial" w:cs="Arial"/>
          <w:sz w:val="20"/>
          <w:lang w:val="es-ES"/>
        </w:rPr>
        <w:tab/>
        <w:t>OBL.</w:t>
      </w:r>
      <w:r w:rsidR="00882099" w:rsidRPr="009A27BA">
        <w:rPr>
          <w:rFonts w:ascii="Arial" w:hAnsi="Arial" w:cs="Arial"/>
          <w:sz w:val="20"/>
          <w:lang w:val="es-ES"/>
        </w:rPr>
        <w:tab/>
        <w:t>4</w:t>
      </w:r>
      <w:r w:rsidR="00882099" w:rsidRPr="009A27BA">
        <w:rPr>
          <w:rFonts w:ascii="Arial" w:hAnsi="Arial" w:cs="Arial"/>
          <w:sz w:val="20"/>
          <w:lang w:val="es-ES"/>
        </w:rPr>
        <w:tab/>
        <w:t>2</w:t>
      </w:r>
      <w:r w:rsidR="00882099" w:rsidRPr="009A27BA">
        <w:rPr>
          <w:rFonts w:ascii="Arial" w:hAnsi="Arial" w:cs="Arial"/>
          <w:sz w:val="20"/>
          <w:lang w:val="es-ES"/>
        </w:rPr>
        <w:tab/>
        <w:t>10</w:t>
      </w:r>
      <w:r w:rsidR="00882099" w:rsidRPr="009A27BA">
        <w:rPr>
          <w:rFonts w:ascii="Arial" w:hAnsi="Arial" w:cs="Arial"/>
          <w:sz w:val="20"/>
          <w:lang w:val="es-ES"/>
        </w:rPr>
        <w:tab/>
        <w:t>I</w:t>
      </w:r>
      <w:r w:rsidR="009A27BA" w:rsidRPr="009A27BA">
        <w:rPr>
          <w:rFonts w:ascii="Arial" w:hAnsi="Arial" w:cs="Arial"/>
          <w:sz w:val="20"/>
          <w:lang w:val="es-ES"/>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03</w:t>
      </w:r>
      <w:r w:rsidR="00882099" w:rsidRPr="004F1D09">
        <w:rPr>
          <w:rFonts w:ascii="Arial" w:hAnsi="Arial" w:cs="Arial"/>
          <w:sz w:val="20"/>
          <w:lang w:val="es-ES_tradnl"/>
        </w:rPr>
        <w:tab/>
        <w:t>Cálculo y Algebra Lineal</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w:t>
      </w:r>
      <w:r w:rsidR="009A27BA">
        <w:rPr>
          <w:rFonts w:ascii="Arial" w:hAnsi="Arial" w:cs="Arial"/>
          <w:sz w:val="20"/>
          <w:lang w:val="es-ES_tradnl"/>
        </w:rPr>
        <w:br/>
      </w:r>
      <w:r>
        <w:rPr>
          <w:rFonts w:ascii="Arial" w:hAnsi="Arial" w:cs="Arial"/>
          <w:sz w:val="20"/>
          <w:lang w:val="es-ES_tradnl"/>
        </w:rPr>
        <w:t>9207</w:t>
      </w:r>
      <w:r w:rsidR="00D243A1">
        <w:rPr>
          <w:rFonts w:ascii="Arial" w:hAnsi="Arial" w:cs="Arial"/>
          <w:sz w:val="20"/>
          <w:lang w:val="es-ES_tradnl"/>
        </w:rPr>
        <w:t>0</w:t>
      </w:r>
      <w:r>
        <w:rPr>
          <w:rFonts w:ascii="Arial" w:hAnsi="Arial" w:cs="Arial"/>
          <w:sz w:val="20"/>
          <w:lang w:val="es-ES_tradnl"/>
        </w:rPr>
        <w:t>04</w:t>
      </w:r>
      <w:r>
        <w:rPr>
          <w:rFonts w:ascii="Arial" w:hAnsi="Arial" w:cs="Arial"/>
          <w:sz w:val="20"/>
          <w:lang w:val="es-ES_tradnl"/>
        </w:rPr>
        <w:tab/>
        <w:t xml:space="preserve">Microeconomía </w:t>
      </w:r>
      <w:r w:rsidR="00882099" w:rsidRPr="004F1D09">
        <w:rPr>
          <w:rFonts w:ascii="Arial" w:hAnsi="Arial" w:cs="Arial"/>
          <w:sz w:val="20"/>
          <w:lang w:val="es-ES_tradnl"/>
        </w:rPr>
        <w:t>II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92070</w:t>
      </w:r>
      <w:r w:rsidR="00D243A1">
        <w:rPr>
          <w:rFonts w:ascii="Arial" w:hAnsi="Arial" w:cs="Arial"/>
          <w:sz w:val="20"/>
          <w:lang w:val="es-ES_tradnl"/>
        </w:rPr>
        <w:t>0</w:t>
      </w:r>
      <w:r w:rsidR="00882099" w:rsidRPr="004F1D09">
        <w:rPr>
          <w:rFonts w:ascii="Arial" w:hAnsi="Arial" w:cs="Arial"/>
          <w:sz w:val="20"/>
          <w:lang w:val="es-ES_tradnl"/>
        </w:rPr>
        <w:t>5</w:t>
      </w:r>
      <w:r w:rsidR="00882099" w:rsidRPr="004F1D09">
        <w:rPr>
          <w:rFonts w:ascii="Arial" w:hAnsi="Arial" w:cs="Arial"/>
          <w:sz w:val="20"/>
          <w:lang w:val="es-ES_tradnl"/>
        </w:rPr>
        <w:tab/>
        <w:t>Macroeconomía II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06</w:t>
      </w:r>
      <w:r w:rsidR="00882099" w:rsidRPr="004F1D09">
        <w:rPr>
          <w:rFonts w:ascii="Arial" w:hAnsi="Arial" w:cs="Arial"/>
          <w:sz w:val="20"/>
          <w:lang w:val="es-ES_tradnl"/>
        </w:rPr>
        <w:tab/>
        <w:t>Ecuaciones Diferenciales y en Diferencias</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07</w:t>
      </w:r>
      <w:r w:rsidR="00882099" w:rsidRPr="004F1D09">
        <w:rPr>
          <w:rFonts w:ascii="Arial" w:hAnsi="Arial" w:cs="Arial"/>
          <w:sz w:val="20"/>
          <w:lang w:val="es-ES_tradnl"/>
        </w:rPr>
        <w:tab/>
        <w:t>Organización Industrial</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III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08</w:t>
      </w:r>
      <w:r w:rsidR="00882099" w:rsidRPr="004F1D09">
        <w:rPr>
          <w:rFonts w:ascii="Arial" w:hAnsi="Arial" w:cs="Arial"/>
          <w:sz w:val="20"/>
          <w:lang w:val="es-ES_tradnl"/>
        </w:rPr>
        <w:tab/>
        <w:t>Finanzas</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III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09</w:t>
      </w:r>
      <w:r w:rsidR="00882099" w:rsidRPr="004F1D09">
        <w:rPr>
          <w:rFonts w:ascii="Arial" w:hAnsi="Arial" w:cs="Arial"/>
          <w:sz w:val="20"/>
          <w:lang w:val="es-ES_tradnl"/>
        </w:rPr>
        <w:tab/>
        <w:t>Teorías del Excedente Económico</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III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10</w:t>
      </w:r>
      <w:r w:rsidR="00882099" w:rsidRPr="004F1D09">
        <w:rPr>
          <w:rFonts w:ascii="Arial" w:hAnsi="Arial" w:cs="Arial"/>
          <w:sz w:val="20"/>
          <w:lang w:val="es-ES_tradnl"/>
        </w:rPr>
        <w:tab/>
        <w:t>Teoría del Crecimiento</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IV</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11</w:t>
      </w:r>
      <w:r w:rsidR="00882099" w:rsidRPr="004F1D09">
        <w:rPr>
          <w:rFonts w:ascii="Arial" w:hAnsi="Arial" w:cs="Arial"/>
          <w:sz w:val="20"/>
          <w:lang w:val="es-ES_tradnl"/>
        </w:rPr>
        <w:tab/>
        <w:t>Econometría</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IV</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12</w:t>
      </w:r>
      <w:r w:rsidR="00882099" w:rsidRPr="004F1D09">
        <w:rPr>
          <w:rFonts w:ascii="Arial" w:hAnsi="Arial" w:cs="Arial"/>
          <w:sz w:val="20"/>
          <w:lang w:val="es-ES_tradnl"/>
        </w:rPr>
        <w:tab/>
        <w:t>Temas Selectos 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IV</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13</w:t>
      </w:r>
      <w:r w:rsidR="00882099" w:rsidRPr="004F1D09">
        <w:rPr>
          <w:rFonts w:ascii="Arial" w:hAnsi="Arial" w:cs="Arial"/>
          <w:sz w:val="20"/>
          <w:lang w:val="es-ES_tradnl"/>
        </w:rPr>
        <w:tab/>
        <w:t>Temas Selectos II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V</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14</w:t>
      </w:r>
      <w:r w:rsidR="00882099" w:rsidRPr="004F1D09">
        <w:rPr>
          <w:rFonts w:ascii="Arial" w:hAnsi="Arial" w:cs="Arial"/>
          <w:sz w:val="20"/>
          <w:lang w:val="es-ES_tradnl"/>
        </w:rPr>
        <w:tab/>
        <w:t>Economía Internacional</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V</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15</w:t>
      </w:r>
      <w:r w:rsidR="00882099" w:rsidRPr="004F1D09">
        <w:rPr>
          <w:rFonts w:ascii="Arial" w:hAnsi="Arial" w:cs="Arial"/>
          <w:sz w:val="20"/>
          <w:lang w:val="es-ES_tradnl"/>
        </w:rPr>
        <w:tab/>
        <w:t>Temas Selectos III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V</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16</w:t>
      </w:r>
      <w:r w:rsidR="00882099" w:rsidRPr="004F1D09">
        <w:rPr>
          <w:rFonts w:ascii="Arial" w:hAnsi="Arial" w:cs="Arial"/>
          <w:sz w:val="20"/>
          <w:lang w:val="es-ES_tradnl"/>
        </w:rPr>
        <w:tab/>
        <w:t>Series de Tiempo</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VI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17</w:t>
      </w:r>
      <w:r w:rsidR="00882099" w:rsidRPr="004F1D09">
        <w:rPr>
          <w:rFonts w:ascii="Arial" w:hAnsi="Arial" w:cs="Arial"/>
          <w:sz w:val="20"/>
          <w:lang w:val="es-ES_tradnl"/>
        </w:rPr>
        <w:tab/>
        <w:t>Teoría del Desarrollo</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VI</w:t>
      </w:r>
      <w:r w:rsidR="00882099" w:rsidRPr="004F1D09">
        <w:rPr>
          <w:rFonts w:ascii="Arial" w:hAnsi="Arial" w:cs="Arial"/>
          <w:sz w:val="20"/>
          <w:lang w:val="es-ES_tradnl"/>
        </w:rPr>
        <w:tab/>
      </w:r>
      <w:r w:rsidR="00B93CC6">
        <w:rPr>
          <w:rFonts w:ascii="Arial" w:hAnsi="Arial" w:cs="Arial"/>
          <w:sz w:val="20"/>
          <w:lang w:val="es-ES_tradnl"/>
        </w:rPr>
        <w:t>Autorización</w:t>
      </w:r>
      <w:r w:rsidR="009A27BA">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18</w:t>
      </w:r>
      <w:r w:rsidR="00882099" w:rsidRPr="004F1D09">
        <w:rPr>
          <w:rFonts w:ascii="Arial" w:hAnsi="Arial" w:cs="Arial"/>
          <w:sz w:val="20"/>
          <w:lang w:val="es-ES_tradnl"/>
        </w:rPr>
        <w:tab/>
        <w:t>Seminario de Teoría y Análisis Económico</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2</w:t>
      </w:r>
      <w:r w:rsidR="00882099" w:rsidRPr="004F1D09">
        <w:rPr>
          <w:rFonts w:ascii="Arial" w:hAnsi="Arial" w:cs="Arial"/>
          <w:sz w:val="20"/>
          <w:lang w:val="es-ES_tradnl"/>
        </w:rPr>
        <w:tab/>
        <w:t>10</w:t>
      </w:r>
      <w:r w:rsidR="00882099" w:rsidRPr="004F1D09">
        <w:rPr>
          <w:rFonts w:ascii="Arial" w:hAnsi="Arial" w:cs="Arial"/>
          <w:sz w:val="20"/>
          <w:lang w:val="es-ES_tradnl"/>
        </w:rPr>
        <w:tab/>
        <w:t>VI</w:t>
      </w:r>
      <w:r w:rsidR="00882099" w:rsidRPr="004F1D09">
        <w:rPr>
          <w:rFonts w:ascii="Arial" w:hAnsi="Arial" w:cs="Arial"/>
          <w:sz w:val="20"/>
          <w:lang w:val="es-ES_tradnl"/>
        </w:rPr>
        <w:tab/>
      </w:r>
      <w:r w:rsidR="00B93CC6">
        <w:rPr>
          <w:rFonts w:ascii="Arial" w:hAnsi="Arial" w:cs="Arial"/>
          <w:sz w:val="20"/>
          <w:lang w:val="es-ES_tradnl"/>
        </w:rPr>
        <w:t>Autorización</w:t>
      </w:r>
    </w:p>
    <w:p w:rsidR="00882099" w:rsidRPr="004F1D09" w:rsidRDefault="00882099" w:rsidP="004F1D09">
      <w:pPr>
        <w:tabs>
          <w:tab w:val="left" w:pos="-720"/>
          <w:tab w:val="left" w:pos="8370"/>
        </w:tabs>
        <w:spacing w:line="240" w:lineRule="exact"/>
        <w:jc w:val="both"/>
        <w:rPr>
          <w:rFonts w:ascii="Arial" w:hAnsi="Arial" w:cs="Arial"/>
          <w:sz w:val="20"/>
          <w:lang w:val="es-ES_tradnl"/>
        </w:rPr>
      </w:pPr>
      <w:r w:rsidRPr="004F1D09">
        <w:rPr>
          <w:rFonts w:ascii="Arial" w:hAnsi="Arial" w:cs="Arial"/>
          <w:sz w:val="20"/>
          <w:lang w:val="es-ES_tradnl"/>
        </w:rPr>
        <w:tab/>
      </w:r>
      <w:r w:rsidR="009A27BA">
        <w:rPr>
          <w:rFonts w:ascii="Arial" w:hAnsi="Arial" w:cs="Arial"/>
          <w:sz w:val="20"/>
          <w:lang w:val="es-ES_tradnl"/>
        </w:rPr>
        <w:t>_</w:t>
      </w:r>
      <w:r w:rsidRPr="004F1D09">
        <w:rPr>
          <w:rFonts w:ascii="Arial" w:hAnsi="Arial" w:cs="Arial"/>
          <w:sz w:val="20"/>
          <w:lang w:val="es-ES_tradnl"/>
        </w:rPr>
        <w:t>____</w:t>
      </w:r>
    </w:p>
    <w:p w:rsidR="00882099" w:rsidRPr="004F1D09" w:rsidRDefault="00882099" w:rsidP="00197B71">
      <w:pPr>
        <w:tabs>
          <w:tab w:val="left" w:pos="8460"/>
        </w:tabs>
        <w:spacing w:line="240" w:lineRule="exact"/>
        <w:ind w:left="1037"/>
        <w:jc w:val="both"/>
        <w:rPr>
          <w:rFonts w:ascii="Arial" w:hAnsi="Arial" w:cs="Arial"/>
          <w:sz w:val="20"/>
          <w:lang w:val="es-ES_tradnl"/>
        </w:rPr>
      </w:pPr>
      <w:r w:rsidRPr="004F1D09">
        <w:rPr>
          <w:rFonts w:ascii="Arial" w:hAnsi="Arial" w:cs="Arial"/>
          <w:sz w:val="20"/>
          <w:lang w:val="es-ES_tradnl"/>
        </w:rPr>
        <w:t>Total de créditos de la Fase Inicial:</w:t>
      </w:r>
      <w:r w:rsidRPr="004F1D09">
        <w:rPr>
          <w:rFonts w:ascii="Arial" w:hAnsi="Arial" w:cs="Arial"/>
          <w:sz w:val="20"/>
          <w:lang w:val="es-ES_tradnl"/>
        </w:rPr>
        <w:tab/>
        <w:t>180</w:t>
      </w:r>
    </w:p>
    <w:p w:rsidR="00882099" w:rsidRPr="004F1D09" w:rsidRDefault="00882099" w:rsidP="004F1D09">
      <w:pPr>
        <w:spacing w:line="240" w:lineRule="exact"/>
        <w:jc w:val="both"/>
        <w:rPr>
          <w:rFonts w:ascii="Arial" w:hAnsi="Arial" w:cs="Arial"/>
          <w:sz w:val="20"/>
          <w:lang w:val="es-ES_tradnl"/>
        </w:rPr>
      </w:pPr>
    </w:p>
    <w:p w:rsidR="00882099" w:rsidRPr="0093366A" w:rsidRDefault="00882099" w:rsidP="004F1D09">
      <w:pPr>
        <w:spacing w:line="240" w:lineRule="exact"/>
        <w:ind w:left="1296" w:hanging="432"/>
        <w:jc w:val="both"/>
        <w:rPr>
          <w:rFonts w:ascii="Arial" w:hAnsi="Arial" w:cs="Arial"/>
          <w:sz w:val="20"/>
          <w:lang w:val="es-ES_tradnl"/>
        </w:rPr>
      </w:pPr>
      <w:r w:rsidRPr="0093366A">
        <w:rPr>
          <w:rFonts w:ascii="Arial" w:hAnsi="Arial" w:cs="Arial"/>
          <w:sz w:val="20"/>
          <w:lang w:val="es-ES_tradnl"/>
        </w:rPr>
        <w:t>e)</w:t>
      </w:r>
      <w:r w:rsidRPr="0093366A">
        <w:rPr>
          <w:rFonts w:ascii="Arial" w:hAnsi="Arial" w:cs="Arial"/>
          <w:sz w:val="20"/>
          <w:lang w:val="es-ES_tradnl"/>
        </w:rPr>
        <w:tab/>
        <w:t>Características y reglas de funcionamiento: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lastRenderedPageBreak/>
        <w:t>-</w:t>
      </w:r>
      <w:r w:rsidRPr="004F1D09">
        <w:rPr>
          <w:rFonts w:ascii="Arial" w:hAnsi="Arial" w:cs="Arial"/>
          <w:sz w:val="20"/>
          <w:lang w:val="es-ES_tradnl"/>
        </w:rPr>
        <w:tab/>
        <w:t xml:space="preserve">Las </w:t>
      </w:r>
      <w:r w:rsidR="009B6CB2">
        <w:rPr>
          <w:rFonts w:ascii="Arial" w:hAnsi="Arial" w:cs="Arial"/>
          <w:sz w:val="20"/>
          <w:lang w:val="es-ES_tradnl"/>
        </w:rPr>
        <w:t>UEA</w:t>
      </w:r>
      <w:r w:rsidRPr="004F1D09">
        <w:rPr>
          <w:rFonts w:ascii="Arial" w:hAnsi="Arial" w:cs="Arial"/>
          <w:sz w:val="20"/>
          <w:lang w:val="es-ES_tradnl"/>
        </w:rPr>
        <w:t xml:space="preserve"> Temas Selectos I a III</w:t>
      </w:r>
      <w:r w:rsidR="009B6CB2">
        <w:rPr>
          <w:rFonts w:ascii="Arial" w:hAnsi="Arial" w:cs="Arial"/>
          <w:sz w:val="20"/>
          <w:lang w:val="es-ES_tradnl"/>
        </w:rPr>
        <w:t>,</w:t>
      </w:r>
      <w:r w:rsidRPr="004F1D09">
        <w:rPr>
          <w:rFonts w:ascii="Arial" w:hAnsi="Arial" w:cs="Arial"/>
          <w:sz w:val="20"/>
          <w:lang w:val="es-ES_tradnl"/>
        </w:rPr>
        <w:t xml:space="preserve"> serán comunes para todos los alumnos y estarán definidas por la Comisión del Posgrado a partir de propuestas de las líneas de investigación. A fin de que las líneas de investigación contribuyan eficazmente, desde sus propias perspectivas, a la formación de los futuros investigadores, será deseable que sus propuestas privilegien los temas más novedosos en los que la investigación a nivel internacional sea la más activa. </w:t>
      </w:r>
    </w:p>
    <w:p w:rsidR="00882099" w:rsidRPr="004F1D09" w:rsidRDefault="00882099" w:rsidP="004F1D09">
      <w:pPr>
        <w:spacing w:line="240" w:lineRule="exact"/>
        <w:rPr>
          <w:rFonts w:ascii="Arial" w:hAnsi="Arial" w:cs="Arial"/>
          <w:sz w:val="20"/>
          <w:lang w:val="es-ES_tradnl"/>
        </w:rPr>
      </w:pPr>
    </w:p>
    <w:p w:rsidR="00882099" w:rsidRPr="004F1D09" w:rsidRDefault="009B6CB2" w:rsidP="004F1D09">
      <w:pPr>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La UEA</w:t>
      </w:r>
      <w:r w:rsidR="00882099" w:rsidRPr="004F1D09">
        <w:rPr>
          <w:rFonts w:ascii="Arial" w:hAnsi="Arial" w:cs="Arial"/>
          <w:sz w:val="20"/>
          <w:lang w:val="es-ES_tradnl"/>
        </w:rPr>
        <w:t xml:space="preserve"> Seminario de Teoría y Análisis Económico</w:t>
      </w:r>
      <w:r>
        <w:rPr>
          <w:rFonts w:ascii="Arial" w:hAnsi="Arial" w:cs="Arial"/>
          <w:sz w:val="20"/>
          <w:lang w:val="es-ES_tradnl"/>
        </w:rPr>
        <w:t>,</w:t>
      </w:r>
      <w:r w:rsidR="00882099" w:rsidRPr="004F1D09">
        <w:rPr>
          <w:rFonts w:ascii="Arial" w:hAnsi="Arial" w:cs="Arial"/>
          <w:sz w:val="20"/>
          <w:lang w:val="es-ES_tradnl"/>
        </w:rPr>
        <w:t xml:space="preserve"> estará destinada a la elaboración de un ensayo que, con el objeto de estimular la reflexión en profundidad más que en extensión, consistirá en un estudio comparativo detallado de tres artículos o partes de libros </w:t>
      </w:r>
      <w:r w:rsidR="00A66945">
        <w:rPr>
          <w:rFonts w:ascii="Arial" w:hAnsi="Arial" w:cs="Arial"/>
          <w:sz w:val="20"/>
          <w:lang w:val="es-ES_tradnl"/>
        </w:rPr>
        <w:t>fundamentales,</w:t>
      </w:r>
      <w:r w:rsidR="00B8512F">
        <w:rPr>
          <w:rFonts w:ascii="Arial" w:hAnsi="Arial" w:cs="Arial"/>
          <w:sz w:val="20"/>
          <w:lang w:val="es-ES_tradnl"/>
        </w:rPr>
        <w:t xml:space="preserve"> </w:t>
      </w:r>
      <w:r w:rsidR="00882099" w:rsidRPr="004F1D09">
        <w:rPr>
          <w:rFonts w:ascii="Arial" w:hAnsi="Arial" w:cs="Arial"/>
          <w:sz w:val="20"/>
          <w:lang w:val="es-ES_tradnl"/>
        </w:rPr>
        <w:t>sobre un tema teórico o aplicado, que desemboque en una discusión y evaluación</w:t>
      </w:r>
      <w:r w:rsidR="00A66945">
        <w:rPr>
          <w:rFonts w:ascii="Arial" w:hAnsi="Arial" w:cs="Arial"/>
          <w:sz w:val="20"/>
          <w:lang w:val="es-ES_tradnl"/>
        </w:rPr>
        <w:t xml:space="preserve"> crítica original.</w:t>
      </w:r>
      <w:r w:rsidR="00B8512F">
        <w:rPr>
          <w:rFonts w:ascii="Arial" w:hAnsi="Arial" w:cs="Arial"/>
          <w:sz w:val="20"/>
          <w:lang w:val="es-ES_tradnl"/>
        </w:rPr>
        <w:t xml:space="preserve"> </w:t>
      </w:r>
      <w:r w:rsidR="00882099" w:rsidRPr="004F1D09">
        <w:rPr>
          <w:rFonts w:ascii="Arial" w:hAnsi="Arial" w:cs="Arial"/>
          <w:sz w:val="20"/>
          <w:lang w:val="es-ES_tradnl"/>
        </w:rPr>
        <w:t>El tema y los artículos serán definidos de común acuerdo con el cuerpo de investigadores de una de las líneas de investigación con un trimestre de anterioridad.</w:t>
      </w:r>
    </w:p>
    <w:p w:rsidR="00882099" w:rsidRPr="004F1D09" w:rsidRDefault="00882099" w:rsidP="004F1D09">
      <w:pPr>
        <w:spacing w:line="240" w:lineRule="exact"/>
        <w:rPr>
          <w:rFonts w:ascii="Arial" w:hAnsi="Arial" w:cs="Arial"/>
          <w:sz w:val="20"/>
          <w:lang w:val="es-ES_tradnl"/>
        </w:rPr>
      </w:pPr>
    </w:p>
    <w:p w:rsidR="00882099" w:rsidRPr="004F1D09" w:rsidRDefault="00882099" w:rsidP="009B6CB2">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Es deseable que, desde esta fase, los alumnos asistan al Seminario General del Doctorado que se define más adelante, con objeto de entrar en contacto con el trabajo que se realiza en las distintas líneas de investigación.</w:t>
      </w:r>
    </w:p>
    <w:p w:rsidR="00882099" w:rsidRPr="004F1D09" w:rsidRDefault="00882099" w:rsidP="004F1D09">
      <w:pPr>
        <w:spacing w:line="240" w:lineRule="exact"/>
        <w:jc w:val="both"/>
        <w:rPr>
          <w:rFonts w:ascii="Arial" w:hAnsi="Arial" w:cs="Arial"/>
          <w:sz w:val="20"/>
          <w:lang w:val="es-ES_tradnl"/>
        </w:rPr>
      </w:pPr>
    </w:p>
    <w:p w:rsidR="00882099" w:rsidRPr="009B6CB2" w:rsidRDefault="009B6CB2" w:rsidP="004F1D09">
      <w:pPr>
        <w:spacing w:line="240" w:lineRule="exact"/>
        <w:ind w:left="1296" w:hanging="432"/>
        <w:jc w:val="both"/>
        <w:rPr>
          <w:rFonts w:ascii="Arial" w:hAnsi="Arial" w:cs="Arial"/>
          <w:sz w:val="20"/>
          <w:lang w:val="es-ES_tradnl"/>
        </w:rPr>
      </w:pPr>
      <w:r>
        <w:rPr>
          <w:rFonts w:ascii="Arial" w:hAnsi="Arial" w:cs="Arial"/>
          <w:sz w:val="20"/>
          <w:lang w:val="es-ES_tradnl"/>
        </w:rPr>
        <w:t>f)</w:t>
      </w:r>
      <w:r>
        <w:rPr>
          <w:rFonts w:ascii="Arial" w:hAnsi="Arial" w:cs="Arial"/>
          <w:sz w:val="20"/>
          <w:lang w:val="es-ES_tradnl"/>
        </w:rPr>
        <w:tab/>
      </w:r>
      <w:r w:rsidR="00882099" w:rsidRPr="009B6CB2">
        <w:rPr>
          <w:rFonts w:ascii="Arial" w:hAnsi="Arial" w:cs="Arial"/>
          <w:sz w:val="20"/>
          <w:lang w:val="es-ES_tradnl"/>
        </w:rPr>
        <w:t>Modalidades de la Idónea Comunicación de Resultados.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9B6CB2">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r>
      <w:r w:rsidR="00B8512F">
        <w:rPr>
          <w:rFonts w:ascii="Arial" w:hAnsi="Arial" w:cs="Arial"/>
          <w:sz w:val="20"/>
          <w:lang w:val="es-ES_tradnl"/>
        </w:rPr>
        <w:t>El ensayo elaborado en la UEA,</w:t>
      </w:r>
      <w:r w:rsidRPr="004F1D09">
        <w:rPr>
          <w:rFonts w:ascii="Arial" w:hAnsi="Arial" w:cs="Arial"/>
          <w:sz w:val="20"/>
          <w:lang w:val="es-ES_tradnl"/>
        </w:rPr>
        <w:t xml:space="preserve"> Seminario de Teoría y Análisis Económico podrá ser presentado en calidad de "idónea comunicación de resultados" para optar al grado de Maestría en Ciencias Económicas. En este caso, el ensayo deberá satisfacer plenamente el objetivo antes mencionado y deberá ser sustentado y aprobado en un exame</w:t>
      </w:r>
      <w:r w:rsidR="00B8512F">
        <w:rPr>
          <w:rFonts w:ascii="Arial" w:hAnsi="Arial" w:cs="Arial"/>
          <w:sz w:val="20"/>
          <w:lang w:val="es-ES_tradnl"/>
        </w:rPr>
        <w:t>n de grado al término de la UEA,</w:t>
      </w:r>
      <w:r w:rsidRPr="004F1D09">
        <w:rPr>
          <w:rFonts w:ascii="Arial" w:hAnsi="Arial" w:cs="Arial"/>
          <w:sz w:val="20"/>
          <w:lang w:val="es-ES_tradnl"/>
        </w:rPr>
        <w:t xml:space="preserve"> Seminario d</w:t>
      </w:r>
      <w:r w:rsidR="00B8512F">
        <w:rPr>
          <w:rFonts w:ascii="Arial" w:hAnsi="Arial" w:cs="Arial"/>
          <w:sz w:val="20"/>
          <w:lang w:val="es-ES_tradnl"/>
        </w:rPr>
        <w:t xml:space="preserve">e Teoría y Análisis Económico. </w:t>
      </w:r>
      <w:r w:rsidRPr="004F1D09">
        <w:rPr>
          <w:rFonts w:ascii="Arial" w:hAnsi="Arial" w:cs="Arial"/>
          <w:sz w:val="20"/>
          <w:lang w:val="es-ES_tradnl"/>
        </w:rPr>
        <w:t>La idónea comunicación de resultados sustentada y aprobada en el examen de grado tiene un valor de 40 créditos.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9B6CB2">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jurado que evaluará dicho ensayo, estará compuesto por tres profesores del Posgrado, procurando que al menos uno de ellos pertenezca a la línea de investigación en que el ensayo se identifique en forma más clara.</w:t>
      </w:r>
    </w:p>
    <w:p w:rsidR="00882099" w:rsidRPr="004F1D09" w:rsidRDefault="00882099" w:rsidP="004F1D09">
      <w:pPr>
        <w:spacing w:line="240" w:lineRule="exact"/>
        <w:jc w:val="both"/>
        <w:rPr>
          <w:rFonts w:ascii="Arial" w:hAnsi="Arial" w:cs="Arial"/>
          <w:sz w:val="20"/>
          <w:lang w:val="es-ES_tradnl"/>
        </w:rPr>
      </w:pPr>
    </w:p>
    <w:p w:rsidR="00882099" w:rsidRDefault="00882099" w:rsidP="009B6CB2">
      <w:pPr>
        <w:tabs>
          <w:tab w:val="right" w:pos="6480"/>
        </w:tabs>
        <w:spacing w:line="240" w:lineRule="exact"/>
        <w:ind w:left="1728"/>
        <w:jc w:val="both"/>
        <w:rPr>
          <w:rFonts w:ascii="Arial" w:hAnsi="Arial" w:cs="Arial"/>
          <w:sz w:val="20"/>
          <w:lang w:val="es-ES_tradnl"/>
        </w:rPr>
      </w:pPr>
      <w:r w:rsidRPr="004F1D09">
        <w:rPr>
          <w:rFonts w:ascii="Arial" w:hAnsi="Arial" w:cs="Arial"/>
          <w:sz w:val="20"/>
          <w:lang w:val="es-ES_tradnl"/>
        </w:rPr>
        <w:t>Total de</w:t>
      </w:r>
      <w:r w:rsidR="009B6CB2">
        <w:rPr>
          <w:rFonts w:ascii="Arial" w:hAnsi="Arial" w:cs="Arial"/>
          <w:sz w:val="20"/>
          <w:lang w:val="es-ES_tradnl"/>
        </w:rPr>
        <w:t xml:space="preserve"> créditos de la Fase Inicial:</w:t>
      </w:r>
      <w:r w:rsidR="009B6CB2">
        <w:rPr>
          <w:rFonts w:ascii="Arial" w:hAnsi="Arial" w:cs="Arial"/>
          <w:sz w:val="20"/>
          <w:lang w:val="es-ES_tradnl"/>
        </w:rPr>
        <w:tab/>
      </w:r>
      <w:r w:rsidRPr="004F1D09">
        <w:rPr>
          <w:rFonts w:ascii="Arial" w:hAnsi="Arial" w:cs="Arial"/>
          <w:sz w:val="20"/>
          <w:lang w:val="es-ES_tradnl"/>
        </w:rPr>
        <w:t>180</w:t>
      </w:r>
    </w:p>
    <w:p w:rsidR="009B6CB2" w:rsidRPr="004F1D09" w:rsidRDefault="009B6CB2" w:rsidP="004F1D09">
      <w:pPr>
        <w:spacing w:line="240" w:lineRule="exact"/>
        <w:ind w:firstLine="864"/>
        <w:jc w:val="both"/>
        <w:rPr>
          <w:rFonts w:ascii="Arial" w:hAnsi="Arial" w:cs="Arial"/>
          <w:sz w:val="20"/>
          <w:lang w:val="es-ES_tradnl"/>
        </w:rPr>
      </w:pPr>
    </w:p>
    <w:p w:rsidR="00882099" w:rsidRPr="004F1D09" w:rsidRDefault="00882099" w:rsidP="009B6CB2">
      <w:pPr>
        <w:tabs>
          <w:tab w:val="right" w:pos="6480"/>
        </w:tabs>
        <w:spacing w:line="240" w:lineRule="exact"/>
        <w:ind w:left="1728"/>
        <w:rPr>
          <w:rFonts w:ascii="Arial" w:hAnsi="Arial" w:cs="Arial"/>
          <w:sz w:val="20"/>
          <w:lang w:val="es-ES_tradnl"/>
        </w:rPr>
      </w:pPr>
      <w:r w:rsidRPr="004F1D09">
        <w:rPr>
          <w:rFonts w:ascii="Arial" w:hAnsi="Arial" w:cs="Arial"/>
          <w:sz w:val="20"/>
          <w:lang w:val="es-ES_tradnl"/>
        </w:rPr>
        <w:t>Idónea Comunicación de Resultados</w:t>
      </w:r>
      <w:r w:rsidR="009B6CB2">
        <w:rPr>
          <w:rFonts w:ascii="Arial" w:hAnsi="Arial" w:cs="Arial"/>
          <w:sz w:val="20"/>
          <w:lang w:val="es-ES_tradnl"/>
        </w:rPr>
        <w:br/>
        <w:t>y Examen de Grado:</w:t>
      </w:r>
      <w:r w:rsidRPr="004F1D09">
        <w:rPr>
          <w:rFonts w:ascii="Arial" w:hAnsi="Arial" w:cs="Arial"/>
          <w:sz w:val="20"/>
          <w:lang w:val="es-ES_tradnl"/>
        </w:rPr>
        <w:tab/>
        <w:t>40</w:t>
      </w:r>
    </w:p>
    <w:p w:rsidR="00882099" w:rsidRPr="004F1D09" w:rsidRDefault="00882099" w:rsidP="009B6CB2">
      <w:pPr>
        <w:tabs>
          <w:tab w:val="left" w:pos="6030"/>
        </w:tabs>
        <w:spacing w:line="240" w:lineRule="exact"/>
        <w:ind w:firstLine="864"/>
        <w:jc w:val="both"/>
        <w:rPr>
          <w:rFonts w:ascii="Arial" w:hAnsi="Arial" w:cs="Arial"/>
          <w:sz w:val="20"/>
          <w:lang w:val="es-ES_tradnl"/>
        </w:rPr>
      </w:pPr>
      <w:r w:rsidRPr="004F1D09">
        <w:rPr>
          <w:rFonts w:ascii="Arial" w:hAnsi="Arial" w:cs="Arial"/>
          <w:sz w:val="20"/>
          <w:lang w:val="es-ES_tradnl"/>
        </w:rPr>
        <w:tab/>
        <w:t>_____</w:t>
      </w:r>
    </w:p>
    <w:p w:rsidR="00882099" w:rsidRPr="004F1D09" w:rsidRDefault="00882099" w:rsidP="009B6CB2">
      <w:pPr>
        <w:tabs>
          <w:tab w:val="right" w:pos="6480"/>
        </w:tabs>
        <w:spacing w:line="240" w:lineRule="exact"/>
        <w:ind w:left="1728"/>
        <w:jc w:val="both"/>
        <w:rPr>
          <w:rFonts w:ascii="Arial" w:hAnsi="Arial" w:cs="Arial"/>
          <w:sz w:val="20"/>
          <w:lang w:val="es-ES_tradnl"/>
        </w:rPr>
      </w:pPr>
      <w:r w:rsidRPr="004F1D09">
        <w:rPr>
          <w:rFonts w:ascii="Arial" w:hAnsi="Arial" w:cs="Arial"/>
          <w:sz w:val="20"/>
          <w:lang w:val="es-ES_tradnl"/>
        </w:rPr>
        <w:t xml:space="preserve">Total de créditos </w:t>
      </w:r>
      <w:r w:rsidR="009B6CB2">
        <w:rPr>
          <w:rFonts w:ascii="Arial" w:hAnsi="Arial" w:cs="Arial"/>
          <w:sz w:val="20"/>
          <w:lang w:val="es-ES_tradnl"/>
        </w:rPr>
        <w:t>del Primer Nivel:</w:t>
      </w:r>
      <w:r w:rsidR="009B6CB2">
        <w:rPr>
          <w:rFonts w:ascii="Arial" w:hAnsi="Arial" w:cs="Arial"/>
          <w:sz w:val="20"/>
          <w:lang w:val="es-ES_tradnl"/>
        </w:rPr>
        <w:tab/>
      </w:r>
      <w:r w:rsidRPr="004F1D09">
        <w:rPr>
          <w:rFonts w:ascii="Arial" w:hAnsi="Arial" w:cs="Arial"/>
          <w:sz w:val="20"/>
          <w:lang w:val="es-ES_tradnl"/>
        </w:rPr>
        <w:t>220</w:t>
      </w:r>
    </w:p>
    <w:p w:rsidR="00882099" w:rsidRPr="004F1D09" w:rsidRDefault="00882099" w:rsidP="004F1D09">
      <w:pPr>
        <w:spacing w:line="240" w:lineRule="exact"/>
        <w:jc w:val="both"/>
        <w:rPr>
          <w:rFonts w:ascii="Arial" w:hAnsi="Arial" w:cs="Arial"/>
          <w:sz w:val="20"/>
          <w:lang w:val="es-ES_tradnl"/>
        </w:rPr>
      </w:pPr>
    </w:p>
    <w:p w:rsidR="00882099" w:rsidRPr="009B6CB2" w:rsidRDefault="00882099" w:rsidP="004F1D09">
      <w:pPr>
        <w:spacing w:line="240" w:lineRule="exact"/>
        <w:ind w:left="864" w:hanging="432"/>
        <w:jc w:val="both"/>
        <w:rPr>
          <w:rFonts w:ascii="Arial" w:hAnsi="Arial" w:cs="Arial"/>
          <w:sz w:val="20"/>
          <w:lang w:val="es-ES_tradnl"/>
        </w:rPr>
      </w:pPr>
      <w:r w:rsidRPr="009B6CB2">
        <w:rPr>
          <w:rFonts w:ascii="Arial" w:hAnsi="Arial" w:cs="Arial"/>
          <w:sz w:val="20"/>
          <w:lang w:val="es-ES_tradnl"/>
        </w:rPr>
        <w:t>2.</w:t>
      </w:r>
      <w:r w:rsidRPr="009B6CB2">
        <w:rPr>
          <w:rFonts w:ascii="Arial" w:hAnsi="Arial" w:cs="Arial"/>
          <w:sz w:val="20"/>
          <w:lang w:val="es-ES_tradnl"/>
        </w:rPr>
        <w:tab/>
        <w:t>SEGUNDO NIVEL</w:t>
      </w:r>
    </w:p>
    <w:p w:rsidR="00882099" w:rsidRPr="009B6CB2" w:rsidRDefault="00882099" w:rsidP="004F1D09">
      <w:pPr>
        <w:spacing w:line="240" w:lineRule="exact"/>
        <w:jc w:val="both"/>
        <w:rPr>
          <w:rFonts w:ascii="Arial" w:hAnsi="Arial" w:cs="Arial"/>
          <w:sz w:val="20"/>
          <w:lang w:val="es-ES_tradnl"/>
        </w:rPr>
      </w:pPr>
    </w:p>
    <w:p w:rsidR="00882099" w:rsidRPr="009B6CB2" w:rsidRDefault="00882099" w:rsidP="004F1D09">
      <w:pPr>
        <w:spacing w:line="240" w:lineRule="exact"/>
        <w:ind w:left="864"/>
        <w:jc w:val="both"/>
        <w:rPr>
          <w:rFonts w:ascii="Arial" w:hAnsi="Arial" w:cs="Arial"/>
          <w:sz w:val="20"/>
          <w:lang w:val="es-ES_tradnl"/>
        </w:rPr>
      </w:pPr>
      <w:r w:rsidRPr="009B6CB2">
        <w:rPr>
          <w:rFonts w:ascii="Arial" w:hAnsi="Arial" w:cs="Arial"/>
          <w:sz w:val="20"/>
          <w:lang w:val="es-ES_tradnl"/>
        </w:rPr>
        <w:t>FASE INTERMEDIA</w:t>
      </w:r>
    </w:p>
    <w:p w:rsidR="00882099" w:rsidRPr="004F1D09" w:rsidRDefault="00882099" w:rsidP="004F1D09">
      <w:pPr>
        <w:spacing w:line="240" w:lineRule="exact"/>
        <w:jc w:val="both"/>
        <w:rPr>
          <w:rFonts w:ascii="Arial" w:hAnsi="Arial" w:cs="Arial"/>
          <w:sz w:val="20"/>
          <w:lang w:val="es-ES_tradnl"/>
        </w:rPr>
      </w:pPr>
    </w:p>
    <w:p w:rsidR="00882099" w:rsidRPr="009B6CB2" w:rsidRDefault="00882099" w:rsidP="004F1D09">
      <w:pPr>
        <w:spacing w:line="240" w:lineRule="exact"/>
        <w:ind w:left="1296" w:hanging="432"/>
        <w:jc w:val="both"/>
        <w:rPr>
          <w:rFonts w:ascii="Arial" w:hAnsi="Arial" w:cs="Arial"/>
          <w:sz w:val="20"/>
          <w:lang w:val="es-ES_tradnl"/>
        </w:rPr>
      </w:pPr>
      <w:r w:rsidRPr="009B6CB2">
        <w:rPr>
          <w:rFonts w:ascii="Arial" w:hAnsi="Arial" w:cs="Arial"/>
          <w:sz w:val="20"/>
          <w:lang w:val="es-ES_tradnl"/>
        </w:rPr>
        <w:t>a)</w:t>
      </w:r>
      <w:r w:rsidRPr="009B6CB2">
        <w:rPr>
          <w:rFonts w:ascii="Arial" w:hAnsi="Arial" w:cs="Arial"/>
          <w:sz w:val="20"/>
          <w:lang w:val="es-ES_tradnl"/>
        </w:rPr>
        <w:tab/>
        <w:t>Objetivos: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lastRenderedPageBreak/>
        <w:t>-</w:t>
      </w:r>
      <w:r w:rsidRPr="004F1D09">
        <w:rPr>
          <w:rFonts w:ascii="Arial" w:hAnsi="Arial" w:cs="Arial"/>
          <w:sz w:val="20"/>
          <w:lang w:val="es-ES_tradnl"/>
        </w:rPr>
        <w:tab/>
        <w:t xml:space="preserve">Desarrollar una reflexión crítica a nivel avanzado sobre aspectos teóricos y aplicados, que siente las bases para la elaboración de una investigación </w:t>
      </w:r>
      <w:r w:rsidR="00A66945">
        <w:rPr>
          <w:rFonts w:ascii="Arial" w:hAnsi="Arial" w:cs="Arial"/>
          <w:sz w:val="20"/>
          <w:lang w:val="es-ES_tradnl"/>
        </w:rPr>
        <w:t>original y rigurosa, la cual se</w:t>
      </w:r>
      <w:r w:rsidRPr="004F1D09">
        <w:rPr>
          <w:rFonts w:ascii="Arial" w:hAnsi="Arial" w:cs="Arial"/>
          <w:sz w:val="20"/>
          <w:lang w:val="es-ES_tradnl"/>
        </w:rPr>
        <w:t xml:space="preserve"> concretará en la tesis. </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Plantear los debates y problemas no resueltos en la frontera del conocimiento, tanto en la teoría económica general como en las especialidades elegidas por los alumnos.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9B6CB2">
        <w:rPr>
          <w:rFonts w:ascii="Arial" w:hAnsi="Arial" w:cs="Arial"/>
          <w:sz w:val="20"/>
          <w:lang w:val="es-ES_tradnl"/>
        </w:rPr>
        <w:t>b)</w:t>
      </w:r>
      <w:r w:rsidRPr="009B6CB2">
        <w:rPr>
          <w:rFonts w:ascii="Arial" w:hAnsi="Arial" w:cs="Arial"/>
          <w:sz w:val="20"/>
          <w:lang w:val="es-ES_tradnl"/>
        </w:rPr>
        <w:tab/>
        <w:t>Trimestres</w:t>
      </w:r>
      <w:r w:rsidRPr="004F1D09">
        <w:rPr>
          <w:rFonts w:ascii="Arial" w:hAnsi="Arial" w:cs="Arial"/>
          <w:sz w:val="20"/>
          <w:lang w:val="es-ES_tradnl"/>
        </w:rPr>
        <w:t>: Tres (VII, VIII y IX )</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numPr>
          <w:ilvl w:val="0"/>
          <w:numId w:val="1"/>
        </w:numPr>
        <w:tabs>
          <w:tab w:val="clear" w:pos="1440"/>
        </w:tabs>
        <w:spacing w:line="240" w:lineRule="exact"/>
        <w:ind w:left="1296" w:hanging="432"/>
        <w:jc w:val="both"/>
        <w:rPr>
          <w:rFonts w:ascii="Arial" w:hAnsi="Arial" w:cs="Arial"/>
          <w:sz w:val="20"/>
          <w:lang w:val="es-ES_tradnl"/>
        </w:rPr>
      </w:pPr>
      <w:r w:rsidRPr="009B6CB2">
        <w:rPr>
          <w:rFonts w:ascii="Arial" w:hAnsi="Arial" w:cs="Arial"/>
          <w:sz w:val="20"/>
          <w:lang w:val="es-ES_tradnl"/>
        </w:rPr>
        <w:t>Créditos</w:t>
      </w:r>
      <w:r w:rsidRPr="004F1D09">
        <w:rPr>
          <w:rFonts w:ascii="Arial" w:hAnsi="Arial" w:cs="Arial"/>
          <w:sz w:val="20"/>
          <w:lang w:val="es-ES_tradnl"/>
        </w:rPr>
        <w:t>: 90</w:t>
      </w:r>
    </w:p>
    <w:p w:rsidR="00882099" w:rsidRPr="004F1D09" w:rsidRDefault="00882099" w:rsidP="004F1D09">
      <w:pPr>
        <w:spacing w:line="240" w:lineRule="exact"/>
        <w:jc w:val="both"/>
        <w:rPr>
          <w:rFonts w:ascii="Arial" w:hAnsi="Arial" w:cs="Arial"/>
          <w:b/>
          <w:sz w:val="20"/>
          <w:lang w:val="es-ES_tradnl"/>
        </w:rPr>
      </w:pPr>
    </w:p>
    <w:p w:rsidR="00882099" w:rsidRPr="009B6CB2" w:rsidRDefault="00882099" w:rsidP="004F1D09">
      <w:pPr>
        <w:spacing w:line="240" w:lineRule="exact"/>
        <w:ind w:left="1296" w:hanging="432"/>
        <w:jc w:val="both"/>
        <w:rPr>
          <w:rFonts w:ascii="Arial" w:hAnsi="Arial" w:cs="Arial"/>
          <w:sz w:val="20"/>
          <w:lang w:val="es-ES_tradnl"/>
        </w:rPr>
      </w:pPr>
      <w:r w:rsidRPr="009B6CB2">
        <w:rPr>
          <w:rFonts w:ascii="Arial" w:hAnsi="Arial" w:cs="Arial"/>
          <w:sz w:val="20"/>
          <w:lang w:val="es-ES_tradnl"/>
        </w:rPr>
        <w:t>d)</w:t>
      </w:r>
      <w:r w:rsidRPr="009B6CB2">
        <w:rPr>
          <w:rFonts w:ascii="Arial" w:hAnsi="Arial" w:cs="Arial"/>
          <w:sz w:val="20"/>
          <w:lang w:val="es-ES_tradnl"/>
        </w:rPr>
        <w:tab/>
        <w:t>Unidades de enseñanza-aprendizaje:</w:t>
      </w:r>
    </w:p>
    <w:p w:rsidR="00882099" w:rsidRPr="004F1D09" w:rsidRDefault="00882099" w:rsidP="002D74A8">
      <w:pPr>
        <w:spacing w:line="240" w:lineRule="exact"/>
        <w:jc w:val="both"/>
        <w:rPr>
          <w:rFonts w:ascii="Arial" w:hAnsi="Arial" w:cs="Arial"/>
          <w:sz w:val="20"/>
          <w:lang w:val="es-ES_tradnl"/>
        </w:rPr>
      </w:pPr>
    </w:p>
    <w:p w:rsidR="00882099" w:rsidRPr="009B6CB2" w:rsidRDefault="00882099" w:rsidP="00EA5321">
      <w:pPr>
        <w:tabs>
          <w:tab w:val="left" w:pos="6030"/>
          <w:tab w:val="left" w:pos="7200"/>
        </w:tabs>
        <w:spacing w:line="240" w:lineRule="exact"/>
        <w:jc w:val="both"/>
        <w:rPr>
          <w:rFonts w:ascii="Arial" w:hAnsi="Arial" w:cs="Arial"/>
          <w:b/>
          <w:sz w:val="20"/>
          <w:lang w:val="es-ES_tradnl"/>
        </w:rPr>
      </w:pPr>
      <w:r w:rsidRPr="009B6CB2">
        <w:rPr>
          <w:rFonts w:ascii="Arial" w:hAnsi="Arial" w:cs="Arial"/>
          <w:b/>
          <w:sz w:val="20"/>
          <w:lang w:val="es-ES_tradnl"/>
        </w:rPr>
        <w:tab/>
        <w:t>HORAS</w:t>
      </w:r>
      <w:r w:rsidRPr="009B6CB2">
        <w:rPr>
          <w:rFonts w:ascii="Arial" w:hAnsi="Arial" w:cs="Arial"/>
          <w:b/>
          <w:sz w:val="20"/>
          <w:lang w:val="es-ES_tradnl"/>
        </w:rPr>
        <w:tab/>
        <w:t>HORAS</w:t>
      </w:r>
    </w:p>
    <w:p w:rsidR="00882099" w:rsidRPr="009B6CB2" w:rsidRDefault="009B6CB2" w:rsidP="00197B71">
      <w:pPr>
        <w:tabs>
          <w:tab w:val="left" w:pos="1041"/>
          <w:tab w:val="left" w:pos="4950"/>
          <w:tab w:val="left" w:pos="6030"/>
          <w:tab w:val="left" w:pos="7020"/>
          <w:tab w:val="left" w:pos="8280"/>
          <w:tab w:val="left" w:pos="9540"/>
          <w:tab w:val="left" w:pos="10890"/>
        </w:tabs>
        <w:spacing w:line="240" w:lineRule="exact"/>
        <w:ind w:left="135"/>
        <w:rPr>
          <w:rFonts w:ascii="Arial" w:hAnsi="Arial" w:cs="Arial"/>
          <w:b/>
          <w:sz w:val="20"/>
          <w:lang w:val="es-ES_tradnl"/>
        </w:rPr>
      </w:pPr>
      <w:r>
        <w:rPr>
          <w:rFonts w:ascii="Arial" w:hAnsi="Arial" w:cs="Arial"/>
          <w:b/>
          <w:sz w:val="20"/>
          <w:lang w:val="es-ES_tradnl"/>
        </w:rPr>
        <w:t>CLAVE</w:t>
      </w:r>
      <w:r>
        <w:rPr>
          <w:rFonts w:ascii="Arial" w:hAnsi="Arial" w:cs="Arial"/>
          <w:b/>
          <w:sz w:val="20"/>
          <w:lang w:val="es-ES_tradnl"/>
        </w:rPr>
        <w:tab/>
        <w:t>NOMBR</w:t>
      </w:r>
      <w:r w:rsidR="00D66BB8">
        <w:rPr>
          <w:rFonts w:ascii="Arial" w:hAnsi="Arial" w:cs="Arial"/>
          <w:b/>
          <w:sz w:val="20"/>
          <w:lang w:val="es-ES_tradnl"/>
        </w:rPr>
        <w:t>E</w:t>
      </w:r>
      <w:r w:rsidR="00D66BB8">
        <w:rPr>
          <w:rFonts w:ascii="Arial" w:hAnsi="Arial" w:cs="Arial"/>
          <w:b/>
          <w:sz w:val="20"/>
          <w:lang w:val="es-ES_tradnl"/>
        </w:rPr>
        <w:tab/>
        <w:t>OBL/OPT</w:t>
      </w:r>
      <w:r w:rsidR="00D66BB8">
        <w:rPr>
          <w:rFonts w:ascii="Arial" w:hAnsi="Arial" w:cs="Arial"/>
          <w:b/>
          <w:sz w:val="20"/>
          <w:lang w:val="es-ES_tradnl"/>
        </w:rPr>
        <w:tab/>
        <w:t>TEORÍA</w:t>
      </w:r>
      <w:r w:rsidR="00D66BB8">
        <w:rPr>
          <w:rFonts w:ascii="Arial" w:hAnsi="Arial" w:cs="Arial"/>
          <w:b/>
          <w:sz w:val="20"/>
          <w:lang w:val="es-ES_tradnl"/>
        </w:rPr>
        <w:tab/>
        <w:t>PRÁCTICA</w:t>
      </w:r>
      <w:r w:rsidR="00D66BB8">
        <w:rPr>
          <w:rFonts w:ascii="Arial" w:hAnsi="Arial" w:cs="Arial"/>
          <w:b/>
          <w:sz w:val="20"/>
          <w:lang w:val="es-ES_tradnl"/>
        </w:rPr>
        <w:tab/>
        <w:t>CRÉDITOS</w:t>
      </w:r>
      <w:r w:rsidR="00D66BB8">
        <w:rPr>
          <w:rFonts w:ascii="Arial" w:hAnsi="Arial" w:cs="Arial"/>
          <w:b/>
          <w:sz w:val="20"/>
          <w:lang w:val="es-ES_tradnl"/>
        </w:rPr>
        <w:tab/>
        <w:t>TRIMESTRE</w:t>
      </w:r>
      <w:r w:rsidR="00D66BB8">
        <w:rPr>
          <w:rFonts w:ascii="Arial" w:hAnsi="Arial" w:cs="Arial"/>
          <w:b/>
          <w:sz w:val="20"/>
          <w:lang w:val="es-ES_tradnl"/>
        </w:rPr>
        <w:tab/>
        <w:t>SERIACIÓ</w:t>
      </w:r>
      <w:r w:rsidR="00882099" w:rsidRPr="009B6CB2">
        <w:rPr>
          <w:rFonts w:ascii="Arial" w:hAnsi="Arial" w:cs="Arial"/>
          <w:b/>
          <w:sz w:val="20"/>
          <w:lang w:val="es-ES_tradnl"/>
        </w:rPr>
        <w:t>N</w:t>
      </w:r>
    </w:p>
    <w:p w:rsidR="00882099" w:rsidRPr="00D66BB8" w:rsidRDefault="00882099" w:rsidP="004F1D09">
      <w:pPr>
        <w:spacing w:line="240" w:lineRule="exact"/>
        <w:rPr>
          <w:rFonts w:ascii="Arial" w:hAnsi="Arial" w:cs="Arial"/>
          <w:sz w:val="20"/>
          <w:lang w:val="es-ES_tradnl"/>
        </w:rPr>
      </w:pPr>
    </w:p>
    <w:p w:rsidR="00882099" w:rsidRPr="004F1D09" w:rsidRDefault="00882099" w:rsidP="00197B71">
      <w:pPr>
        <w:tabs>
          <w:tab w:val="left" w:pos="1041"/>
          <w:tab w:val="left" w:pos="5220"/>
          <w:tab w:val="left" w:pos="6300"/>
          <w:tab w:val="left" w:pos="7470"/>
          <w:tab w:val="left" w:pos="8640"/>
          <w:tab w:val="left" w:pos="9990"/>
          <w:tab w:val="left" w:pos="10890"/>
        </w:tabs>
        <w:spacing w:line="240" w:lineRule="exact"/>
        <w:ind w:left="135"/>
        <w:rPr>
          <w:rFonts w:ascii="Arial" w:hAnsi="Arial" w:cs="Arial"/>
          <w:sz w:val="20"/>
          <w:lang w:val="es-ES_tradnl"/>
        </w:rPr>
      </w:pPr>
      <w:r w:rsidRPr="004F1D09">
        <w:rPr>
          <w:rFonts w:ascii="Arial" w:hAnsi="Arial" w:cs="Arial"/>
          <w:sz w:val="20"/>
          <w:lang w:val="es-ES_tradnl"/>
        </w:rPr>
        <w:t>9207</w:t>
      </w:r>
      <w:r w:rsidR="00D243A1">
        <w:rPr>
          <w:rFonts w:ascii="Arial" w:hAnsi="Arial" w:cs="Arial"/>
          <w:sz w:val="20"/>
          <w:lang w:val="es-ES_tradnl"/>
        </w:rPr>
        <w:t>0</w:t>
      </w:r>
      <w:r w:rsidRPr="004F1D09">
        <w:rPr>
          <w:rFonts w:ascii="Arial" w:hAnsi="Arial" w:cs="Arial"/>
          <w:sz w:val="20"/>
          <w:lang w:val="es-ES_tradnl"/>
        </w:rPr>
        <w:t>19</w:t>
      </w:r>
      <w:r w:rsidRPr="004F1D09">
        <w:rPr>
          <w:rFonts w:ascii="Arial" w:hAnsi="Arial" w:cs="Arial"/>
          <w:sz w:val="20"/>
          <w:lang w:val="es-ES_tradnl"/>
        </w:rPr>
        <w:tab/>
        <w:t>Seminario Avanzado I</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r>
      <w:r w:rsidR="009B6CB2">
        <w:rPr>
          <w:rFonts w:ascii="Arial" w:hAnsi="Arial" w:cs="Arial"/>
          <w:sz w:val="20"/>
          <w:lang w:val="es-ES_tradnl"/>
        </w:rPr>
        <w:t>VII</w:t>
      </w:r>
      <w:r w:rsidR="00B93CC6">
        <w:rPr>
          <w:rFonts w:ascii="Arial" w:hAnsi="Arial" w:cs="Arial"/>
          <w:sz w:val="20"/>
          <w:lang w:val="es-ES_tradnl"/>
        </w:rPr>
        <w:tab/>
        <w:t>Autorización</w:t>
      </w:r>
      <w:r w:rsidR="009B6CB2">
        <w:rPr>
          <w:rFonts w:ascii="Arial" w:hAnsi="Arial" w:cs="Arial"/>
          <w:sz w:val="20"/>
          <w:lang w:val="es-ES_tradnl"/>
        </w:rPr>
        <w:br/>
      </w:r>
      <w:r w:rsidRPr="004F1D09">
        <w:rPr>
          <w:rFonts w:ascii="Arial" w:hAnsi="Arial" w:cs="Arial"/>
          <w:sz w:val="20"/>
          <w:lang w:val="es-ES_tradnl"/>
        </w:rPr>
        <w:t>9207</w:t>
      </w:r>
      <w:r w:rsidR="00D243A1">
        <w:rPr>
          <w:rFonts w:ascii="Arial" w:hAnsi="Arial" w:cs="Arial"/>
          <w:sz w:val="20"/>
          <w:lang w:val="es-ES_tradnl"/>
        </w:rPr>
        <w:t>0</w:t>
      </w:r>
      <w:r w:rsidRPr="004F1D09">
        <w:rPr>
          <w:rFonts w:ascii="Arial" w:hAnsi="Arial" w:cs="Arial"/>
          <w:sz w:val="20"/>
          <w:lang w:val="es-ES_tradnl"/>
        </w:rPr>
        <w:t>20</w:t>
      </w:r>
      <w:r w:rsidRPr="004F1D09">
        <w:rPr>
          <w:rFonts w:ascii="Arial" w:hAnsi="Arial" w:cs="Arial"/>
          <w:sz w:val="20"/>
          <w:lang w:val="es-ES_tradnl"/>
        </w:rPr>
        <w:tab/>
        <w:t>Seminario de Diseño de Proyecto</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VII</w:t>
      </w:r>
      <w:r w:rsidR="00B93CC6">
        <w:rPr>
          <w:rFonts w:ascii="Arial" w:hAnsi="Arial" w:cs="Arial"/>
          <w:sz w:val="20"/>
          <w:lang w:val="es-ES_tradnl"/>
        </w:rPr>
        <w:tab/>
        <w:t>Autorización</w:t>
      </w:r>
      <w:r w:rsidR="009B6CB2">
        <w:rPr>
          <w:rFonts w:ascii="Arial" w:hAnsi="Arial" w:cs="Arial"/>
          <w:sz w:val="20"/>
          <w:lang w:val="es-ES_tradnl"/>
        </w:rPr>
        <w:br/>
      </w:r>
      <w:r w:rsidRPr="004F1D09">
        <w:rPr>
          <w:rFonts w:ascii="Arial" w:hAnsi="Arial" w:cs="Arial"/>
          <w:sz w:val="20"/>
          <w:lang w:val="es-ES_tradnl"/>
        </w:rPr>
        <w:t>9207</w:t>
      </w:r>
      <w:r w:rsidR="00D243A1">
        <w:rPr>
          <w:rFonts w:ascii="Arial" w:hAnsi="Arial" w:cs="Arial"/>
          <w:sz w:val="20"/>
          <w:lang w:val="es-ES_tradnl"/>
        </w:rPr>
        <w:t>0</w:t>
      </w:r>
      <w:r w:rsidRPr="004F1D09">
        <w:rPr>
          <w:rFonts w:ascii="Arial" w:hAnsi="Arial" w:cs="Arial"/>
          <w:sz w:val="20"/>
          <w:lang w:val="es-ES_tradnl"/>
        </w:rPr>
        <w:t>21</w:t>
      </w:r>
      <w:r w:rsidRPr="004F1D09">
        <w:rPr>
          <w:rFonts w:ascii="Arial" w:hAnsi="Arial" w:cs="Arial"/>
          <w:sz w:val="20"/>
          <w:lang w:val="es-ES_tradnl"/>
        </w:rPr>
        <w:tab/>
        <w:t>Seminario Especializado de Investigación I</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VII</w:t>
      </w:r>
      <w:r w:rsidR="00B93CC6">
        <w:rPr>
          <w:rFonts w:ascii="Arial" w:hAnsi="Arial" w:cs="Arial"/>
          <w:sz w:val="20"/>
          <w:lang w:val="es-ES_tradnl"/>
        </w:rPr>
        <w:tab/>
        <w:t>Autorización</w:t>
      </w:r>
      <w:r w:rsidR="009B6CB2">
        <w:rPr>
          <w:rFonts w:ascii="Arial" w:hAnsi="Arial" w:cs="Arial"/>
          <w:sz w:val="20"/>
          <w:lang w:val="es-ES_tradnl"/>
        </w:rPr>
        <w:br/>
      </w:r>
      <w:r w:rsidRPr="004F1D09">
        <w:rPr>
          <w:rFonts w:ascii="Arial" w:hAnsi="Arial" w:cs="Arial"/>
          <w:sz w:val="20"/>
          <w:lang w:val="es-ES_tradnl"/>
        </w:rPr>
        <w:t>9207</w:t>
      </w:r>
      <w:r w:rsidR="00D243A1">
        <w:rPr>
          <w:rFonts w:ascii="Arial" w:hAnsi="Arial" w:cs="Arial"/>
          <w:sz w:val="20"/>
          <w:lang w:val="es-ES_tradnl"/>
        </w:rPr>
        <w:t>0</w:t>
      </w:r>
      <w:r w:rsidRPr="004F1D09">
        <w:rPr>
          <w:rFonts w:ascii="Arial" w:hAnsi="Arial" w:cs="Arial"/>
          <w:sz w:val="20"/>
          <w:lang w:val="es-ES_tradnl"/>
        </w:rPr>
        <w:t>22</w:t>
      </w:r>
      <w:r w:rsidRPr="004F1D09">
        <w:rPr>
          <w:rFonts w:ascii="Arial" w:hAnsi="Arial" w:cs="Arial"/>
          <w:sz w:val="20"/>
          <w:lang w:val="es-ES_tradnl"/>
        </w:rPr>
        <w:tab/>
        <w:t>Seminario Avanzado II</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VIII</w:t>
      </w:r>
      <w:r w:rsidRPr="004F1D09">
        <w:rPr>
          <w:rFonts w:ascii="Arial" w:hAnsi="Arial" w:cs="Arial"/>
          <w:sz w:val="20"/>
          <w:lang w:val="es-ES_tradnl"/>
        </w:rPr>
        <w:tab/>
      </w:r>
      <w:r w:rsidR="00B93CC6">
        <w:rPr>
          <w:rFonts w:ascii="Arial" w:hAnsi="Arial" w:cs="Arial"/>
          <w:sz w:val="20"/>
          <w:lang w:val="es-ES_tradnl"/>
        </w:rPr>
        <w:t>Autorización</w:t>
      </w:r>
      <w:r w:rsidR="009B6CB2">
        <w:rPr>
          <w:rFonts w:ascii="Arial" w:hAnsi="Arial" w:cs="Arial"/>
          <w:sz w:val="20"/>
          <w:lang w:val="es-ES_tradnl"/>
        </w:rPr>
        <w:br/>
      </w:r>
      <w:r w:rsidR="00F01093">
        <w:rPr>
          <w:rFonts w:ascii="Arial" w:hAnsi="Arial" w:cs="Arial"/>
          <w:sz w:val="20"/>
          <w:lang w:val="es-ES_tradnl"/>
        </w:rPr>
        <w:t>9207</w:t>
      </w:r>
      <w:r w:rsidR="00D243A1">
        <w:rPr>
          <w:rFonts w:ascii="Arial" w:hAnsi="Arial" w:cs="Arial"/>
          <w:sz w:val="20"/>
          <w:lang w:val="es-ES_tradnl"/>
        </w:rPr>
        <w:t>0</w:t>
      </w:r>
      <w:r w:rsidR="00F01093">
        <w:rPr>
          <w:rFonts w:ascii="Arial" w:hAnsi="Arial" w:cs="Arial"/>
          <w:sz w:val="20"/>
          <w:lang w:val="es-ES_tradnl"/>
        </w:rPr>
        <w:t>23</w:t>
      </w:r>
      <w:r w:rsidR="00F01093">
        <w:rPr>
          <w:rFonts w:ascii="Arial" w:hAnsi="Arial" w:cs="Arial"/>
          <w:sz w:val="20"/>
          <w:lang w:val="es-ES_tradnl"/>
        </w:rPr>
        <w:tab/>
        <w:t>Seminario Avanzado III</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VIII</w:t>
      </w:r>
      <w:r w:rsidRPr="004F1D09">
        <w:rPr>
          <w:rFonts w:ascii="Arial" w:hAnsi="Arial" w:cs="Arial"/>
          <w:sz w:val="20"/>
          <w:lang w:val="es-ES_tradnl"/>
        </w:rPr>
        <w:tab/>
      </w:r>
      <w:r w:rsidR="00B93CC6">
        <w:rPr>
          <w:rFonts w:ascii="Arial" w:hAnsi="Arial" w:cs="Arial"/>
          <w:sz w:val="20"/>
          <w:lang w:val="es-ES_tradnl"/>
        </w:rPr>
        <w:t>Autorización</w:t>
      </w:r>
      <w:r w:rsidR="009B6CB2">
        <w:rPr>
          <w:rFonts w:ascii="Arial" w:hAnsi="Arial" w:cs="Arial"/>
          <w:sz w:val="20"/>
          <w:lang w:val="es-ES_tradnl"/>
        </w:rPr>
        <w:br/>
      </w:r>
      <w:r w:rsidRPr="004F1D09">
        <w:rPr>
          <w:rFonts w:ascii="Arial" w:hAnsi="Arial" w:cs="Arial"/>
          <w:sz w:val="20"/>
          <w:lang w:val="es-ES_tradnl"/>
        </w:rPr>
        <w:t>9207</w:t>
      </w:r>
      <w:r w:rsidR="00D243A1">
        <w:rPr>
          <w:rFonts w:ascii="Arial" w:hAnsi="Arial" w:cs="Arial"/>
          <w:sz w:val="20"/>
          <w:lang w:val="es-ES_tradnl"/>
        </w:rPr>
        <w:t>0</w:t>
      </w:r>
      <w:r w:rsidRPr="004F1D09">
        <w:rPr>
          <w:rFonts w:ascii="Arial" w:hAnsi="Arial" w:cs="Arial"/>
          <w:sz w:val="20"/>
          <w:lang w:val="es-ES_tradnl"/>
        </w:rPr>
        <w:t>24</w:t>
      </w:r>
      <w:r w:rsidRPr="004F1D09">
        <w:rPr>
          <w:rFonts w:ascii="Arial" w:hAnsi="Arial" w:cs="Arial"/>
          <w:sz w:val="20"/>
          <w:lang w:val="es-ES_tradnl"/>
        </w:rPr>
        <w:tab/>
        <w:t>Seminario Especializado de Investigación II</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VIII</w:t>
      </w:r>
      <w:r w:rsidRPr="004F1D09">
        <w:rPr>
          <w:rFonts w:ascii="Arial" w:hAnsi="Arial" w:cs="Arial"/>
          <w:sz w:val="20"/>
          <w:lang w:val="es-ES_tradnl"/>
        </w:rPr>
        <w:tab/>
      </w:r>
      <w:r w:rsidR="00B93CC6">
        <w:rPr>
          <w:rFonts w:ascii="Arial" w:hAnsi="Arial" w:cs="Arial"/>
          <w:sz w:val="20"/>
          <w:lang w:val="es-ES_tradnl"/>
        </w:rPr>
        <w:t>Autorización</w:t>
      </w:r>
      <w:r w:rsidR="009B6CB2">
        <w:rPr>
          <w:rFonts w:ascii="Arial" w:hAnsi="Arial" w:cs="Arial"/>
          <w:sz w:val="20"/>
          <w:lang w:val="es-ES_tradnl"/>
        </w:rPr>
        <w:br/>
      </w:r>
      <w:r w:rsidRPr="004F1D09">
        <w:rPr>
          <w:rFonts w:ascii="Arial" w:hAnsi="Arial" w:cs="Arial"/>
          <w:sz w:val="20"/>
          <w:lang w:val="es-ES_tradnl"/>
        </w:rPr>
        <w:t>9207</w:t>
      </w:r>
      <w:r w:rsidR="00D243A1">
        <w:rPr>
          <w:rFonts w:ascii="Arial" w:hAnsi="Arial" w:cs="Arial"/>
          <w:sz w:val="20"/>
          <w:lang w:val="es-ES_tradnl"/>
        </w:rPr>
        <w:t>0</w:t>
      </w:r>
      <w:r w:rsidRPr="004F1D09">
        <w:rPr>
          <w:rFonts w:ascii="Arial" w:hAnsi="Arial" w:cs="Arial"/>
          <w:sz w:val="20"/>
          <w:lang w:val="es-ES_tradnl"/>
        </w:rPr>
        <w:t>25</w:t>
      </w:r>
      <w:r w:rsidRPr="004F1D09">
        <w:rPr>
          <w:rFonts w:ascii="Arial" w:hAnsi="Arial" w:cs="Arial"/>
          <w:sz w:val="20"/>
          <w:lang w:val="es-ES_tradnl"/>
        </w:rPr>
        <w:tab/>
        <w:t>Seminario Especializado de Investigación III</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IX</w:t>
      </w:r>
      <w:r w:rsidRPr="004F1D09">
        <w:rPr>
          <w:rFonts w:ascii="Arial" w:hAnsi="Arial" w:cs="Arial"/>
          <w:sz w:val="20"/>
          <w:lang w:val="es-ES_tradnl"/>
        </w:rPr>
        <w:tab/>
      </w:r>
      <w:r w:rsidR="00B93CC6">
        <w:rPr>
          <w:rFonts w:ascii="Arial" w:hAnsi="Arial" w:cs="Arial"/>
          <w:sz w:val="20"/>
          <w:lang w:val="es-ES_tradnl"/>
        </w:rPr>
        <w:t>Autorización</w:t>
      </w:r>
      <w:r w:rsidR="009B6CB2">
        <w:rPr>
          <w:rFonts w:ascii="Arial" w:hAnsi="Arial" w:cs="Arial"/>
          <w:sz w:val="20"/>
          <w:lang w:val="es-ES_tradnl"/>
        </w:rPr>
        <w:br/>
      </w:r>
      <w:r w:rsidR="00F01093">
        <w:rPr>
          <w:rFonts w:ascii="Arial" w:hAnsi="Arial" w:cs="Arial"/>
          <w:sz w:val="20"/>
          <w:lang w:val="es-ES_tradnl"/>
        </w:rPr>
        <w:t>9207</w:t>
      </w:r>
      <w:r w:rsidR="00D243A1">
        <w:rPr>
          <w:rFonts w:ascii="Arial" w:hAnsi="Arial" w:cs="Arial"/>
          <w:sz w:val="20"/>
          <w:lang w:val="es-ES_tradnl"/>
        </w:rPr>
        <w:t>0</w:t>
      </w:r>
      <w:r w:rsidR="00F01093">
        <w:rPr>
          <w:rFonts w:ascii="Arial" w:hAnsi="Arial" w:cs="Arial"/>
          <w:sz w:val="20"/>
          <w:lang w:val="es-ES_tradnl"/>
        </w:rPr>
        <w:t>26</w:t>
      </w:r>
      <w:r w:rsidR="00F01093">
        <w:rPr>
          <w:rFonts w:ascii="Arial" w:hAnsi="Arial" w:cs="Arial"/>
          <w:sz w:val="20"/>
          <w:lang w:val="es-ES_tradnl"/>
        </w:rPr>
        <w:tab/>
        <w:t xml:space="preserve">Seminario Avanzado </w:t>
      </w:r>
      <w:r w:rsidRPr="004F1D09">
        <w:rPr>
          <w:rFonts w:ascii="Arial" w:hAnsi="Arial" w:cs="Arial"/>
          <w:sz w:val="20"/>
          <w:lang w:val="es-ES_tradnl"/>
        </w:rPr>
        <w:t>IV</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IX</w:t>
      </w:r>
      <w:r w:rsidRPr="004F1D09">
        <w:rPr>
          <w:rFonts w:ascii="Arial" w:hAnsi="Arial" w:cs="Arial"/>
          <w:sz w:val="20"/>
          <w:lang w:val="es-ES_tradnl"/>
        </w:rPr>
        <w:tab/>
      </w:r>
      <w:r w:rsidR="00B93CC6">
        <w:rPr>
          <w:rFonts w:ascii="Arial" w:hAnsi="Arial" w:cs="Arial"/>
          <w:sz w:val="20"/>
          <w:lang w:val="es-ES_tradnl"/>
        </w:rPr>
        <w:t>Autorización</w:t>
      </w:r>
      <w:r w:rsidR="009B6CB2">
        <w:rPr>
          <w:rFonts w:ascii="Arial" w:hAnsi="Arial" w:cs="Arial"/>
          <w:sz w:val="20"/>
          <w:lang w:val="es-ES_tradnl"/>
        </w:rPr>
        <w:br/>
      </w:r>
      <w:r w:rsidRPr="004F1D09">
        <w:rPr>
          <w:rFonts w:ascii="Arial" w:hAnsi="Arial" w:cs="Arial"/>
          <w:sz w:val="20"/>
          <w:lang w:val="es-ES_tradnl"/>
        </w:rPr>
        <w:t>9207</w:t>
      </w:r>
      <w:r w:rsidR="00D243A1">
        <w:rPr>
          <w:rFonts w:ascii="Arial" w:hAnsi="Arial" w:cs="Arial"/>
          <w:sz w:val="20"/>
          <w:lang w:val="es-ES_tradnl"/>
        </w:rPr>
        <w:t>0</w:t>
      </w:r>
      <w:r w:rsidRPr="004F1D09">
        <w:rPr>
          <w:rFonts w:ascii="Arial" w:hAnsi="Arial" w:cs="Arial"/>
          <w:sz w:val="20"/>
          <w:lang w:val="es-ES_tradnl"/>
        </w:rPr>
        <w:t>27</w:t>
      </w:r>
      <w:r w:rsidRPr="004F1D09">
        <w:rPr>
          <w:rFonts w:ascii="Arial" w:hAnsi="Arial" w:cs="Arial"/>
          <w:sz w:val="20"/>
          <w:lang w:val="es-ES_tradnl"/>
        </w:rPr>
        <w:tab/>
        <w:t>Apoyos Metodológicos Especializados</w:t>
      </w:r>
      <w:r w:rsidRPr="004F1D09">
        <w:rPr>
          <w:rFonts w:ascii="Arial" w:hAnsi="Arial" w:cs="Arial"/>
          <w:sz w:val="20"/>
          <w:lang w:val="es-ES_tradnl"/>
        </w:rPr>
        <w:tab/>
        <w:t>OBL.</w:t>
      </w:r>
      <w:r w:rsidRPr="004F1D09">
        <w:rPr>
          <w:rFonts w:ascii="Arial" w:hAnsi="Arial" w:cs="Arial"/>
          <w:sz w:val="20"/>
          <w:lang w:val="es-ES_tradnl"/>
        </w:rPr>
        <w:tab/>
        <w:t>4</w:t>
      </w:r>
      <w:r w:rsidRPr="004F1D09">
        <w:rPr>
          <w:rFonts w:ascii="Arial" w:hAnsi="Arial" w:cs="Arial"/>
          <w:sz w:val="20"/>
          <w:lang w:val="es-ES_tradnl"/>
        </w:rPr>
        <w:tab/>
        <w:t>2</w:t>
      </w:r>
      <w:r w:rsidRPr="004F1D09">
        <w:rPr>
          <w:rFonts w:ascii="Arial" w:hAnsi="Arial" w:cs="Arial"/>
          <w:sz w:val="20"/>
          <w:lang w:val="es-ES_tradnl"/>
        </w:rPr>
        <w:tab/>
        <w:t>10</w:t>
      </w:r>
      <w:r w:rsidRPr="004F1D09">
        <w:rPr>
          <w:rFonts w:ascii="Arial" w:hAnsi="Arial" w:cs="Arial"/>
          <w:sz w:val="20"/>
          <w:lang w:val="es-ES_tradnl"/>
        </w:rPr>
        <w:tab/>
        <w:t>IX</w:t>
      </w:r>
      <w:r w:rsidRPr="004F1D09">
        <w:rPr>
          <w:rFonts w:ascii="Arial" w:hAnsi="Arial" w:cs="Arial"/>
          <w:sz w:val="20"/>
          <w:lang w:val="es-ES_tradnl"/>
        </w:rPr>
        <w:tab/>
      </w:r>
      <w:r w:rsidR="00B93CC6">
        <w:rPr>
          <w:rFonts w:ascii="Arial" w:hAnsi="Arial" w:cs="Arial"/>
          <w:sz w:val="20"/>
          <w:lang w:val="es-ES_tradnl"/>
        </w:rPr>
        <w:t>Autorización</w:t>
      </w:r>
    </w:p>
    <w:p w:rsidR="00882099" w:rsidRPr="004F1D09" w:rsidRDefault="00882099" w:rsidP="00197B71">
      <w:pPr>
        <w:tabs>
          <w:tab w:val="left" w:pos="8550"/>
        </w:tabs>
        <w:spacing w:line="240" w:lineRule="exact"/>
        <w:jc w:val="both"/>
        <w:rPr>
          <w:rFonts w:ascii="Arial" w:hAnsi="Arial" w:cs="Arial"/>
          <w:b/>
          <w:sz w:val="20"/>
          <w:lang w:val="es-ES_tradnl"/>
        </w:rPr>
      </w:pPr>
      <w:r w:rsidRPr="004F1D09">
        <w:rPr>
          <w:rFonts w:ascii="Arial" w:hAnsi="Arial" w:cs="Arial"/>
          <w:b/>
          <w:sz w:val="20"/>
          <w:lang w:val="es-ES_tradnl"/>
        </w:rPr>
        <w:tab/>
        <w:t>____</w:t>
      </w:r>
    </w:p>
    <w:p w:rsidR="00882099" w:rsidRPr="009B6CB2" w:rsidRDefault="00882099" w:rsidP="00197B71">
      <w:pPr>
        <w:tabs>
          <w:tab w:val="left" w:pos="8640"/>
        </w:tabs>
        <w:spacing w:line="240" w:lineRule="exact"/>
        <w:ind w:left="1037"/>
        <w:jc w:val="both"/>
        <w:rPr>
          <w:rFonts w:ascii="Arial" w:hAnsi="Arial" w:cs="Arial"/>
          <w:sz w:val="20"/>
          <w:lang w:val="es-ES_tradnl"/>
        </w:rPr>
      </w:pPr>
      <w:r w:rsidRPr="009B6CB2">
        <w:rPr>
          <w:rFonts w:ascii="Arial" w:hAnsi="Arial" w:cs="Arial"/>
          <w:sz w:val="20"/>
          <w:lang w:val="es-ES_tradnl"/>
        </w:rPr>
        <w:t>Total de cr</w:t>
      </w:r>
      <w:r w:rsidR="009B6CB2" w:rsidRPr="009B6CB2">
        <w:rPr>
          <w:rFonts w:ascii="Arial" w:hAnsi="Arial" w:cs="Arial"/>
          <w:sz w:val="20"/>
          <w:lang w:val="es-ES_tradnl"/>
        </w:rPr>
        <w:t>éditos de la Fase Intermedia :</w:t>
      </w:r>
      <w:r w:rsidR="009B6CB2" w:rsidRPr="009B6CB2">
        <w:rPr>
          <w:rFonts w:ascii="Arial" w:hAnsi="Arial" w:cs="Arial"/>
          <w:sz w:val="20"/>
          <w:lang w:val="es-ES_tradnl"/>
        </w:rPr>
        <w:tab/>
      </w:r>
      <w:r w:rsidRPr="009B6CB2">
        <w:rPr>
          <w:rFonts w:ascii="Arial" w:hAnsi="Arial" w:cs="Arial"/>
          <w:sz w:val="20"/>
          <w:lang w:val="es-ES_tradnl"/>
        </w:rPr>
        <w:t>90</w:t>
      </w:r>
    </w:p>
    <w:p w:rsidR="00882099" w:rsidRPr="009B6CB2" w:rsidRDefault="00882099" w:rsidP="002D74A8">
      <w:pPr>
        <w:spacing w:line="240" w:lineRule="exact"/>
        <w:jc w:val="both"/>
        <w:rPr>
          <w:rFonts w:ascii="Arial" w:hAnsi="Arial" w:cs="Arial"/>
          <w:sz w:val="20"/>
          <w:lang w:val="es-ES_tradnl"/>
        </w:rPr>
      </w:pPr>
    </w:p>
    <w:p w:rsidR="00882099" w:rsidRPr="009B6CB2" w:rsidRDefault="00882099" w:rsidP="00110036">
      <w:pPr>
        <w:spacing w:line="240" w:lineRule="exact"/>
        <w:ind w:left="1296" w:hanging="432"/>
        <w:jc w:val="both"/>
        <w:rPr>
          <w:rFonts w:ascii="Arial" w:hAnsi="Arial" w:cs="Arial"/>
          <w:sz w:val="20"/>
          <w:lang w:val="es-ES_tradnl"/>
        </w:rPr>
      </w:pPr>
      <w:r w:rsidRPr="009B6CB2">
        <w:rPr>
          <w:rFonts w:ascii="Arial" w:hAnsi="Arial" w:cs="Arial"/>
          <w:sz w:val="20"/>
          <w:lang w:val="es-ES_tradnl"/>
        </w:rPr>
        <w:t>e)</w:t>
      </w:r>
      <w:r w:rsidRPr="009B6CB2">
        <w:rPr>
          <w:rFonts w:ascii="Arial" w:hAnsi="Arial" w:cs="Arial"/>
          <w:sz w:val="20"/>
          <w:lang w:val="es-ES_tradnl"/>
        </w:rPr>
        <w:tab/>
        <w:t>Características y reglas de funcionamiento:</w:t>
      </w:r>
    </w:p>
    <w:p w:rsidR="00882099" w:rsidRPr="009B6CB2" w:rsidRDefault="00882099" w:rsidP="004F1D09">
      <w:pPr>
        <w:spacing w:line="240" w:lineRule="exact"/>
        <w:jc w:val="both"/>
        <w:rPr>
          <w:rFonts w:ascii="Arial" w:hAnsi="Arial" w:cs="Arial"/>
          <w:sz w:val="20"/>
          <w:lang w:val="es-ES_tradnl"/>
        </w:rPr>
      </w:pPr>
    </w:p>
    <w:p w:rsidR="00882099" w:rsidRPr="004F1D09" w:rsidRDefault="00882099" w:rsidP="00110036">
      <w:pPr>
        <w:spacing w:line="240" w:lineRule="exact"/>
        <w:ind w:left="1728" w:hanging="432"/>
        <w:jc w:val="both"/>
        <w:rPr>
          <w:rFonts w:ascii="Arial" w:hAnsi="Arial" w:cs="Arial"/>
          <w:sz w:val="20"/>
          <w:lang w:val="es-ES_tradnl"/>
        </w:rPr>
      </w:pPr>
      <w:r w:rsidRPr="004F1D09">
        <w:rPr>
          <w:rFonts w:ascii="Arial" w:hAnsi="Arial" w:cs="Arial"/>
          <w:sz w:val="20"/>
          <w:lang w:val="es-ES_tradnl"/>
        </w:rPr>
        <w:t>La fase intermedia estará organizada en los siguientes cuatro bloques:</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numPr>
          <w:ilvl w:val="0"/>
          <w:numId w:val="3"/>
        </w:numPr>
        <w:tabs>
          <w:tab w:val="clear" w:pos="1728"/>
        </w:tabs>
        <w:spacing w:line="240" w:lineRule="exact"/>
        <w:jc w:val="both"/>
        <w:rPr>
          <w:rFonts w:ascii="Arial" w:hAnsi="Arial" w:cs="Arial"/>
          <w:sz w:val="20"/>
          <w:lang w:val="es-ES_tradnl"/>
        </w:rPr>
      </w:pPr>
      <w:r w:rsidRPr="004F1D09">
        <w:rPr>
          <w:rFonts w:ascii="Arial" w:hAnsi="Arial" w:cs="Arial"/>
          <w:sz w:val="20"/>
          <w:lang w:val="es-ES_tradnl"/>
        </w:rPr>
        <w:t>Los Seminarios Avanzados I al IV.</w:t>
      </w:r>
    </w:p>
    <w:p w:rsidR="00882099" w:rsidRPr="004F1D09" w:rsidRDefault="00882099" w:rsidP="00110036">
      <w:pPr>
        <w:spacing w:line="240" w:lineRule="exact"/>
        <w:jc w:val="both"/>
        <w:rPr>
          <w:rFonts w:ascii="Arial" w:hAnsi="Arial" w:cs="Arial"/>
          <w:sz w:val="20"/>
          <w:lang w:val="es-ES_tradnl"/>
        </w:rPr>
      </w:pPr>
    </w:p>
    <w:p w:rsidR="00882099" w:rsidRPr="004F1D09" w:rsidRDefault="00882099" w:rsidP="00110036">
      <w:pPr>
        <w:numPr>
          <w:ilvl w:val="0"/>
          <w:numId w:val="3"/>
        </w:numPr>
        <w:tabs>
          <w:tab w:val="clear" w:pos="1728"/>
        </w:tabs>
        <w:spacing w:line="240" w:lineRule="exact"/>
        <w:jc w:val="both"/>
        <w:rPr>
          <w:rFonts w:ascii="Arial" w:hAnsi="Arial" w:cs="Arial"/>
          <w:sz w:val="20"/>
          <w:lang w:val="es-ES_tradnl"/>
        </w:rPr>
      </w:pPr>
      <w:r w:rsidRPr="004F1D09">
        <w:rPr>
          <w:rFonts w:ascii="Arial" w:hAnsi="Arial" w:cs="Arial"/>
          <w:sz w:val="20"/>
          <w:lang w:val="es-ES_tradnl"/>
        </w:rPr>
        <w:t>Los Semi</w:t>
      </w:r>
      <w:r w:rsidR="00A66945">
        <w:rPr>
          <w:rFonts w:ascii="Arial" w:hAnsi="Arial" w:cs="Arial"/>
          <w:sz w:val="20"/>
          <w:lang w:val="es-ES_tradnl"/>
        </w:rPr>
        <w:t>narios de Diseño de Proyectos y</w:t>
      </w:r>
      <w:r w:rsidRPr="004F1D09">
        <w:rPr>
          <w:rFonts w:ascii="Arial" w:hAnsi="Arial" w:cs="Arial"/>
          <w:sz w:val="20"/>
          <w:lang w:val="es-ES_tradnl"/>
        </w:rPr>
        <w:t xml:space="preserve"> de Apoyos Metodológicos Especializados.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numPr>
          <w:ilvl w:val="0"/>
          <w:numId w:val="3"/>
        </w:numPr>
        <w:tabs>
          <w:tab w:val="clear" w:pos="1728"/>
        </w:tabs>
        <w:spacing w:line="240" w:lineRule="exact"/>
        <w:jc w:val="both"/>
        <w:rPr>
          <w:rFonts w:ascii="Arial" w:hAnsi="Arial" w:cs="Arial"/>
          <w:sz w:val="20"/>
          <w:lang w:val="es-ES_tradnl"/>
        </w:rPr>
      </w:pPr>
      <w:r w:rsidRPr="004F1D09">
        <w:rPr>
          <w:rFonts w:ascii="Arial" w:hAnsi="Arial" w:cs="Arial"/>
          <w:sz w:val="20"/>
          <w:lang w:val="es-ES_tradnl"/>
        </w:rPr>
        <w:t>Los Seminarios Especializados de Investigación I al III.</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Seminario General del Doctorado.</w:t>
      </w:r>
    </w:p>
    <w:p w:rsidR="00882099" w:rsidRPr="004F1D09" w:rsidRDefault="00882099" w:rsidP="004F1D09">
      <w:pPr>
        <w:spacing w:line="240" w:lineRule="exact"/>
        <w:ind w:left="1296"/>
        <w:jc w:val="both"/>
        <w:rPr>
          <w:rFonts w:ascii="Arial" w:hAnsi="Arial" w:cs="Arial"/>
          <w:sz w:val="20"/>
          <w:lang w:val="es-ES_tradnl"/>
        </w:rPr>
      </w:pPr>
      <w:r w:rsidRPr="004F1D09">
        <w:rPr>
          <w:rFonts w:ascii="Arial" w:hAnsi="Arial" w:cs="Arial"/>
          <w:sz w:val="20"/>
          <w:lang w:val="es-ES_tradnl"/>
        </w:rPr>
        <w:lastRenderedPageBreak/>
        <w:t>El primero y último de estos bloques, así como el Seminario de Diseño de Proyecto, serán comunes a todos los alumnos.</w:t>
      </w:r>
    </w:p>
    <w:p w:rsidR="00882099" w:rsidRPr="004F1D09" w:rsidRDefault="00882099" w:rsidP="00110036">
      <w:pPr>
        <w:spacing w:line="240" w:lineRule="exact"/>
        <w:rPr>
          <w:rFonts w:ascii="Arial" w:hAnsi="Arial" w:cs="Arial"/>
          <w:sz w:val="20"/>
          <w:lang w:val="es-ES_tradnl"/>
        </w:rPr>
      </w:pPr>
    </w:p>
    <w:p w:rsidR="00882099" w:rsidRPr="004F1D09" w:rsidRDefault="00D66BB8" w:rsidP="004F1D09">
      <w:pPr>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Las UEA</w:t>
      </w:r>
      <w:r w:rsidR="00882099" w:rsidRPr="004F1D09">
        <w:rPr>
          <w:rFonts w:ascii="Arial" w:hAnsi="Arial" w:cs="Arial"/>
          <w:sz w:val="20"/>
          <w:lang w:val="es-ES_tradnl"/>
        </w:rPr>
        <w:t xml:space="preserve"> Seminario Avanzado I a IV</w:t>
      </w:r>
      <w:r>
        <w:rPr>
          <w:rFonts w:ascii="Arial" w:hAnsi="Arial" w:cs="Arial"/>
          <w:sz w:val="20"/>
          <w:lang w:val="es-ES_tradnl"/>
        </w:rPr>
        <w:t>,</w:t>
      </w:r>
      <w:r w:rsidR="00882099" w:rsidRPr="004F1D09">
        <w:rPr>
          <w:rFonts w:ascii="Arial" w:hAnsi="Arial" w:cs="Arial"/>
          <w:sz w:val="20"/>
          <w:lang w:val="es-ES_tradnl"/>
        </w:rPr>
        <w:t xml:space="preserve"> estarán destinadas a una reflexión teórica de alto nivel. En dos de estos seminarios se  profundizará en el estudio de temas básicos de la ciencia económica, quedando abiertos los dos restantes para incorporar temáticas selectas y novedosas. El contenido de estos cuatro seminarios será definido por la Comisión del Posgrado.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Seminario de Diseño de Proyecto estará dirigido a la preparación del proyecto de tesis.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El Seminario de Apoyos Metodológicos Especializados se propone ofrecer un conjunto de instrumentos específicos para el desarrollo de la tesis, tales como: teoría de grafos y modelación cualitativa, econometría avanzada, dinámica no lineal, teoría del caos, etcétera. </w:t>
      </w:r>
    </w:p>
    <w:p w:rsidR="00882099" w:rsidRPr="004F1D09" w:rsidRDefault="00882099" w:rsidP="004F1D09">
      <w:pPr>
        <w:spacing w:line="240" w:lineRule="exact"/>
        <w:rPr>
          <w:rFonts w:ascii="Arial" w:hAnsi="Arial" w:cs="Arial"/>
          <w:sz w:val="20"/>
          <w:lang w:val="es-ES_tradnl"/>
        </w:rPr>
      </w:pPr>
    </w:p>
    <w:p w:rsidR="00882099" w:rsidRPr="004F1D09" w:rsidRDefault="002D74A8" w:rsidP="004F1D09">
      <w:pPr>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Las UEA</w:t>
      </w:r>
      <w:r w:rsidR="00882099" w:rsidRPr="004F1D09">
        <w:rPr>
          <w:rFonts w:ascii="Arial" w:hAnsi="Arial" w:cs="Arial"/>
          <w:sz w:val="20"/>
          <w:lang w:val="es-ES_tradnl"/>
        </w:rPr>
        <w:t xml:space="preserve"> Seminarios Especializados de Investigación I a III</w:t>
      </w:r>
      <w:r>
        <w:rPr>
          <w:rFonts w:ascii="Arial" w:hAnsi="Arial" w:cs="Arial"/>
          <w:sz w:val="20"/>
          <w:lang w:val="es-ES_tradnl"/>
        </w:rPr>
        <w:t>,</w:t>
      </w:r>
      <w:r w:rsidR="00882099" w:rsidRPr="004F1D09">
        <w:rPr>
          <w:rFonts w:ascii="Arial" w:hAnsi="Arial" w:cs="Arial"/>
          <w:sz w:val="20"/>
          <w:lang w:val="es-ES_tradnl"/>
        </w:rPr>
        <w:t xml:space="preserve"> constituyen el espacio privilegiado en el cual las líneas de investigación propondrán a los doctorantes las temáticas en que podrán hacer la tesis. Estos seminarios serán organizados por los profesores que participan en cada una de las líneas de investiga</w:t>
      </w:r>
      <w:r w:rsidR="00A66945">
        <w:rPr>
          <w:rFonts w:ascii="Arial" w:hAnsi="Arial" w:cs="Arial"/>
          <w:sz w:val="20"/>
          <w:lang w:val="es-ES_tradnl"/>
        </w:rPr>
        <w:t>ción y en ellos</w:t>
      </w:r>
      <w:r w:rsidR="00882099" w:rsidRPr="004F1D09">
        <w:rPr>
          <w:rFonts w:ascii="Arial" w:hAnsi="Arial" w:cs="Arial"/>
          <w:sz w:val="20"/>
          <w:lang w:val="es-ES_tradnl"/>
        </w:rPr>
        <w:t xml:space="preserve"> se presentarán:</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numPr>
          <w:ilvl w:val="0"/>
          <w:numId w:val="4"/>
        </w:numPr>
        <w:tabs>
          <w:tab w:val="clear" w:pos="2160"/>
        </w:tabs>
        <w:spacing w:line="240" w:lineRule="exact"/>
        <w:jc w:val="both"/>
        <w:rPr>
          <w:rFonts w:ascii="Arial" w:hAnsi="Arial" w:cs="Arial"/>
          <w:sz w:val="20"/>
          <w:lang w:val="es-ES_tradnl"/>
        </w:rPr>
      </w:pPr>
      <w:r w:rsidRPr="004F1D09">
        <w:rPr>
          <w:rFonts w:ascii="Arial" w:hAnsi="Arial" w:cs="Arial"/>
          <w:sz w:val="20"/>
          <w:lang w:val="es-ES_tradnl"/>
        </w:rPr>
        <w:t>El "estado del arte" en el campo de especialización, señalando los diversos enfoques y perspectivas existentes.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spacing w:line="240" w:lineRule="exact"/>
        <w:ind w:left="2160" w:hanging="432"/>
        <w:jc w:val="both"/>
        <w:rPr>
          <w:rFonts w:ascii="Arial" w:hAnsi="Arial" w:cs="Arial"/>
          <w:sz w:val="20"/>
          <w:lang w:val="es-ES_tradnl"/>
        </w:rPr>
      </w:pPr>
      <w:r w:rsidRPr="004F1D09">
        <w:rPr>
          <w:rFonts w:ascii="Arial" w:hAnsi="Arial" w:cs="Arial"/>
          <w:sz w:val="20"/>
          <w:lang w:val="es-ES_tradnl"/>
        </w:rPr>
        <w:t>b)</w:t>
      </w:r>
      <w:r w:rsidRPr="004F1D09">
        <w:rPr>
          <w:rFonts w:ascii="Arial" w:hAnsi="Arial" w:cs="Arial"/>
          <w:sz w:val="20"/>
          <w:lang w:val="es-ES_tradnl"/>
        </w:rPr>
        <w:tab/>
        <w:t xml:space="preserve">Los </w:t>
      </w:r>
      <w:r w:rsidR="00B8512F">
        <w:rPr>
          <w:rFonts w:ascii="Arial" w:hAnsi="Arial" w:cs="Arial"/>
          <w:sz w:val="20"/>
          <w:lang w:val="es-ES_tradnl"/>
        </w:rPr>
        <w:t xml:space="preserve"> </w:t>
      </w:r>
      <w:r w:rsidRPr="004F1D09">
        <w:rPr>
          <w:rFonts w:ascii="Arial" w:hAnsi="Arial" w:cs="Arial"/>
          <w:sz w:val="20"/>
          <w:lang w:val="es-ES_tradnl"/>
        </w:rPr>
        <w:t xml:space="preserve">problemas </w:t>
      </w:r>
      <w:r w:rsidR="00B8512F">
        <w:rPr>
          <w:rFonts w:ascii="Arial" w:hAnsi="Arial" w:cs="Arial"/>
          <w:sz w:val="20"/>
          <w:lang w:val="es-ES_tradnl"/>
        </w:rPr>
        <w:t xml:space="preserve"> </w:t>
      </w:r>
      <w:r w:rsidRPr="004F1D09">
        <w:rPr>
          <w:rFonts w:ascii="Arial" w:hAnsi="Arial" w:cs="Arial"/>
          <w:sz w:val="20"/>
          <w:lang w:val="es-ES_tradnl"/>
        </w:rPr>
        <w:t xml:space="preserve">específicos </w:t>
      </w:r>
      <w:r w:rsidR="00A66945">
        <w:rPr>
          <w:rFonts w:ascii="Arial" w:hAnsi="Arial" w:cs="Arial"/>
          <w:sz w:val="20"/>
          <w:lang w:val="es-ES_tradnl"/>
        </w:rPr>
        <w:t>de los campos de investigación,</w:t>
      </w:r>
      <w:r w:rsidR="00B8512F">
        <w:rPr>
          <w:rFonts w:ascii="Arial" w:hAnsi="Arial" w:cs="Arial"/>
          <w:sz w:val="20"/>
          <w:lang w:val="es-ES_tradnl"/>
        </w:rPr>
        <w:t xml:space="preserve"> </w:t>
      </w:r>
      <w:r w:rsidRPr="004F1D09">
        <w:rPr>
          <w:rFonts w:ascii="Arial" w:hAnsi="Arial" w:cs="Arial"/>
          <w:sz w:val="20"/>
          <w:lang w:val="es-ES_tradnl"/>
        </w:rPr>
        <w:t>destacando sus límites y alcances, así como las alternativas a desarrollar.</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trabajo realizado en los Seminarios Especializados de Investigación I a III culminará en un proyecto de tesis que constituirá la base fundamental de evaluación del último de e</w:t>
      </w:r>
      <w:r w:rsidR="00A66945">
        <w:rPr>
          <w:rFonts w:ascii="Arial" w:hAnsi="Arial" w:cs="Arial"/>
          <w:sz w:val="20"/>
          <w:lang w:val="es-ES_tradnl"/>
        </w:rPr>
        <w:t>stos Seminarios. Dicho proyecto</w:t>
      </w:r>
      <w:r w:rsidRPr="004F1D09">
        <w:rPr>
          <w:rFonts w:ascii="Arial" w:hAnsi="Arial" w:cs="Arial"/>
          <w:sz w:val="20"/>
          <w:lang w:val="es-ES_tradnl"/>
        </w:rPr>
        <w:t xml:space="preserve"> deberá incorporar los siguientes elementos: </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numPr>
          <w:ilvl w:val="0"/>
          <w:numId w:val="5"/>
        </w:numPr>
        <w:tabs>
          <w:tab w:val="clear" w:pos="2160"/>
        </w:tabs>
        <w:spacing w:line="240" w:lineRule="exact"/>
        <w:jc w:val="both"/>
        <w:rPr>
          <w:rFonts w:ascii="Arial" w:hAnsi="Arial" w:cs="Arial"/>
          <w:sz w:val="20"/>
          <w:lang w:val="es-ES_tradnl"/>
        </w:rPr>
      </w:pPr>
      <w:r w:rsidRPr="004F1D09">
        <w:rPr>
          <w:rFonts w:ascii="Arial" w:hAnsi="Arial" w:cs="Arial"/>
          <w:sz w:val="20"/>
          <w:lang w:val="es-ES_tradnl"/>
        </w:rPr>
        <w:t>Una primera revisión ordenada de la bibliografía relevante sobre el tema de investigación elegido.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numPr>
          <w:ilvl w:val="0"/>
          <w:numId w:val="5"/>
        </w:numPr>
        <w:tabs>
          <w:tab w:val="clear" w:pos="2160"/>
        </w:tabs>
        <w:spacing w:line="240" w:lineRule="exact"/>
        <w:jc w:val="both"/>
        <w:rPr>
          <w:rFonts w:ascii="Arial" w:hAnsi="Arial" w:cs="Arial"/>
          <w:sz w:val="20"/>
          <w:lang w:val="es-ES_tradnl"/>
        </w:rPr>
      </w:pPr>
      <w:r w:rsidRPr="004F1D09">
        <w:rPr>
          <w:rFonts w:ascii="Arial" w:hAnsi="Arial" w:cs="Arial"/>
          <w:sz w:val="20"/>
          <w:lang w:val="es-ES_tradnl"/>
        </w:rPr>
        <w:t>Una presentación personal de los principales problemas planteados en la tesis.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2160" w:hanging="432"/>
        <w:jc w:val="both"/>
        <w:rPr>
          <w:rFonts w:ascii="Arial" w:hAnsi="Arial" w:cs="Arial"/>
          <w:sz w:val="20"/>
          <w:lang w:val="es-ES_tradnl"/>
        </w:rPr>
      </w:pPr>
      <w:r w:rsidRPr="004F1D09">
        <w:rPr>
          <w:rFonts w:ascii="Arial" w:hAnsi="Arial" w:cs="Arial"/>
          <w:sz w:val="20"/>
          <w:lang w:val="es-ES_tradnl"/>
        </w:rPr>
        <w:t>c)</w:t>
      </w:r>
      <w:r w:rsidRPr="004F1D09">
        <w:rPr>
          <w:rFonts w:ascii="Arial" w:hAnsi="Arial" w:cs="Arial"/>
          <w:sz w:val="20"/>
          <w:lang w:val="es-ES_tradnl"/>
        </w:rPr>
        <w:tab/>
        <w:t>La estrategia de trabajo a seguir en la siguiente fase.</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 operación de estos seminarios quedará sujeta a las siguientes reglas: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2160" w:hanging="432"/>
        <w:jc w:val="both"/>
        <w:rPr>
          <w:rFonts w:ascii="Arial" w:hAnsi="Arial" w:cs="Arial"/>
          <w:sz w:val="20"/>
          <w:lang w:val="es-ES_tradnl"/>
        </w:rPr>
      </w:pPr>
      <w:r w:rsidRPr="004F1D09">
        <w:rPr>
          <w:rFonts w:ascii="Arial" w:hAnsi="Arial" w:cs="Arial"/>
          <w:sz w:val="20"/>
          <w:lang w:val="es-ES_tradnl"/>
        </w:rPr>
        <w:t>a)</w:t>
      </w:r>
      <w:r w:rsidRPr="004F1D09">
        <w:rPr>
          <w:rFonts w:ascii="Arial" w:hAnsi="Arial" w:cs="Arial"/>
          <w:sz w:val="20"/>
          <w:lang w:val="es-ES_tradnl"/>
        </w:rPr>
        <w:tab/>
        <w:t xml:space="preserve">El proyecto de tesis será elaborado bajo la dirección de un tutor perteneciente a una línea de investigación, que será designado a más tardar  en el tercer trimestre de esta fase. </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2160" w:hanging="432"/>
        <w:jc w:val="both"/>
        <w:rPr>
          <w:rFonts w:ascii="Arial" w:hAnsi="Arial" w:cs="Arial"/>
          <w:sz w:val="20"/>
          <w:lang w:val="es-ES_tradnl"/>
        </w:rPr>
      </w:pPr>
      <w:r w:rsidRPr="004F1D09">
        <w:rPr>
          <w:rFonts w:ascii="Arial" w:hAnsi="Arial" w:cs="Arial"/>
          <w:sz w:val="20"/>
          <w:lang w:val="es-ES_tradnl"/>
        </w:rPr>
        <w:t>b)</w:t>
      </w:r>
      <w:r w:rsidRPr="004F1D09">
        <w:rPr>
          <w:rFonts w:ascii="Arial" w:hAnsi="Arial" w:cs="Arial"/>
          <w:sz w:val="20"/>
          <w:lang w:val="es-ES_tradnl"/>
        </w:rPr>
        <w:tab/>
        <w:t>Excepcionalmente los alumnos podrán proponer un tutor de tesis que no sea miembro de una línea de investigación, el cual podrá ser interno a la institución, o externo siempre y cuando se cuente con un cotutor interno, en ambos casos deberá ser aceptado por la Comisión del Posgrado.</w:t>
      </w:r>
    </w:p>
    <w:p w:rsidR="00882099" w:rsidRPr="004F1D09" w:rsidRDefault="00882099" w:rsidP="004F1D09">
      <w:pPr>
        <w:spacing w:line="240" w:lineRule="exact"/>
        <w:ind w:left="2160" w:hanging="432"/>
        <w:jc w:val="both"/>
        <w:rPr>
          <w:rFonts w:ascii="Arial" w:hAnsi="Arial" w:cs="Arial"/>
          <w:sz w:val="20"/>
          <w:lang w:val="es-ES_tradnl"/>
        </w:rPr>
      </w:pPr>
      <w:r w:rsidRPr="004F1D09">
        <w:rPr>
          <w:rFonts w:ascii="Arial" w:hAnsi="Arial" w:cs="Arial"/>
          <w:sz w:val="20"/>
          <w:lang w:val="es-ES_tradnl"/>
        </w:rPr>
        <w:lastRenderedPageBreak/>
        <w:t>c)</w:t>
      </w:r>
      <w:r w:rsidRPr="004F1D09">
        <w:rPr>
          <w:rFonts w:ascii="Arial" w:hAnsi="Arial" w:cs="Arial"/>
          <w:sz w:val="20"/>
          <w:lang w:val="es-ES_tradnl"/>
        </w:rPr>
        <w:tab/>
        <w:t>La designación de un tutor se hará con base en un programa de trabajo convenido entre la Comisión del Posgrado y el tutor propuesto.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2160" w:hanging="432"/>
        <w:jc w:val="both"/>
        <w:rPr>
          <w:rFonts w:ascii="Arial" w:hAnsi="Arial" w:cs="Arial"/>
          <w:sz w:val="20"/>
          <w:lang w:val="es-ES_tradnl"/>
        </w:rPr>
      </w:pPr>
      <w:r w:rsidRPr="004F1D09">
        <w:rPr>
          <w:rFonts w:ascii="Arial" w:hAnsi="Arial" w:cs="Arial"/>
          <w:sz w:val="20"/>
          <w:lang w:val="es-ES_tradnl"/>
        </w:rPr>
        <w:t>d)</w:t>
      </w:r>
      <w:r w:rsidRPr="004F1D09">
        <w:rPr>
          <w:rFonts w:ascii="Arial" w:hAnsi="Arial" w:cs="Arial"/>
          <w:sz w:val="20"/>
          <w:lang w:val="es-ES_tradnl"/>
        </w:rPr>
        <w:tab/>
        <w:t>El proyecto de tesis será aprobado por el tutor, la línea de investigación correspondiente y la Comisión del Posgrado.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2160" w:hanging="432"/>
        <w:jc w:val="both"/>
        <w:rPr>
          <w:rFonts w:ascii="Arial" w:hAnsi="Arial" w:cs="Arial"/>
          <w:sz w:val="20"/>
          <w:lang w:val="es-ES_tradnl"/>
        </w:rPr>
      </w:pPr>
      <w:r w:rsidRPr="004F1D09">
        <w:rPr>
          <w:rFonts w:ascii="Arial" w:hAnsi="Arial" w:cs="Arial"/>
          <w:sz w:val="20"/>
          <w:lang w:val="es-ES_tradnl"/>
        </w:rPr>
        <w:t>e)</w:t>
      </w:r>
      <w:r w:rsidRPr="004F1D09">
        <w:rPr>
          <w:rFonts w:ascii="Arial" w:hAnsi="Arial" w:cs="Arial"/>
          <w:sz w:val="20"/>
          <w:lang w:val="es-ES_tradnl"/>
        </w:rPr>
        <w:tab/>
        <w:t xml:space="preserve">Si el tutor lo considera necesario y de común acuerdo con la Comisión del Posgrado, se asignarán cursos específicos a candidatos que así lo requieran, en el marco de los seminarios especializados de investigación. </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jc w:val="both"/>
        <w:rPr>
          <w:rFonts w:ascii="Arial" w:hAnsi="Arial" w:cs="Arial"/>
          <w:sz w:val="20"/>
          <w:lang w:val="es-ES_tradnl"/>
        </w:rPr>
      </w:pPr>
      <w:r w:rsidRPr="004F1D09">
        <w:rPr>
          <w:rFonts w:ascii="Arial" w:hAnsi="Arial" w:cs="Arial"/>
          <w:sz w:val="20"/>
          <w:lang w:val="es-ES_tradnl"/>
        </w:rPr>
        <w:t>Durante esta fase, los alumnos participarán activamente en el Seminario General del Doctorado, que se define más adelante, presentando los avances logrados en sus trabajos. Esta actividad representará el 20% de la calificación del seminario especializado de investigación de cada trimestre.</w:t>
      </w:r>
    </w:p>
    <w:p w:rsidR="00882099" w:rsidRPr="004F1D09" w:rsidRDefault="00882099" w:rsidP="004F1D09">
      <w:pPr>
        <w:spacing w:line="240" w:lineRule="exact"/>
        <w:jc w:val="both"/>
        <w:rPr>
          <w:rFonts w:ascii="Arial" w:hAnsi="Arial" w:cs="Arial"/>
          <w:sz w:val="20"/>
          <w:lang w:val="es-ES_tradnl"/>
        </w:rPr>
      </w:pPr>
    </w:p>
    <w:p w:rsidR="00882099" w:rsidRPr="00922582" w:rsidRDefault="00882099" w:rsidP="004F1D09">
      <w:pPr>
        <w:spacing w:line="240" w:lineRule="exact"/>
        <w:ind w:left="1296" w:hanging="432"/>
        <w:jc w:val="both"/>
        <w:rPr>
          <w:rFonts w:ascii="Arial" w:hAnsi="Arial" w:cs="Arial"/>
          <w:sz w:val="20"/>
          <w:lang w:val="es-ES_tradnl"/>
        </w:rPr>
      </w:pPr>
      <w:r w:rsidRPr="00922582">
        <w:rPr>
          <w:rFonts w:ascii="Arial" w:hAnsi="Arial" w:cs="Arial"/>
          <w:sz w:val="20"/>
          <w:lang w:val="es-ES_tradnl"/>
        </w:rPr>
        <w:t>FASE AVANZADA</w:t>
      </w:r>
    </w:p>
    <w:p w:rsidR="00882099" w:rsidRPr="004F1D09" w:rsidRDefault="00882099" w:rsidP="00922582">
      <w:pPr>
        <w:spacing w:line="240" w:lineRule="exact"/>
        <w:jc w:val="both"/>
        <w:rPr>
          <w:rFonts w:ascii="Arial" w:hAnsi="Arial" w:cs="Arial"/>
          <w:b/>
          <w:sz w:val="20"/>
          <w:lang w:val="es-ES_tradnl"/>
        </w:rPr>
      </w:pPr>
    </w:p>
    <w:p w:rsidR="00882099" w:rsidRPr="00922582" w:rsidRDefault="00882099" w:rsidP="004F1D09">
      <w:pPr>
        <w:spacing w:line="240" w:lineRule="exact"/>
        <w:ind w:left="1296" w:hanging="432"/>
        <w:jc w:val="both"/>
        <w:rPr>
          <w:rFonts w:ascii="Arial" w:hAnsi="Arial" w:cs="Arial"/>
          <w:sz w:val="20"/>
          <w:lang w:val="es-ES_tradnl"/>
        </w:rPr>
      </w:pPr>
      <w:r w:rsidRPr="00922582">
        <w:rPr>
          <w:rFonts w:ascii="Arial" w:hAnsi="Arial" w:cs="Arial"/>
          <w:sz w:val="20"/>
          <w:lang w:val="es-ES_tradnl"/>
        </w:rPr>
        <w:t>a)</w:t>
      </w:r>
      <w:r w:rsidRPr="00922582">
        <w:rPr>
          <w:rFonts w:ascii="Arial" w:hAnsi="Arial" w:cs="Arial"/>
          <w:sz w:val="20"/>
          <w:lang w:val="es-ES_tradnl"/>
        </w:rPr>
        <w:tab/>
        <w:t>Objetivos: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Crear</w:t>
      </w:r>
      <w:r w:rsidR="00B8512F">
        <w:rPr>
          <w:rFonts w:ascii="Arial" w:hAnsi="Arial" w:cs="Arial"/>
          <w:sz w:val="20"/>
          <w:lang w:val="es-ES_tradnl"/>
        </w:rPr>
        <w:t xml:space="preserve"> </w:t>
      </w:r>
      <w:r w:rsidRPr="004F1D09">
        <w:rPr>
          <w:rFonts w:ascii="Arial" w:hAnsi="Arial" w:cs="Arial"/>
          <w:sz w:val="20"/>
          <w:lang w:val="es-ES_tradnl"/>
        </w:rPr>
        <w:t xml:space="preserve"> condiciones</w:t>
      </w:r>
      <w:r w:rsidR="00B8512F">
        <w:rPr>
          <w:rFonts w:ascii="Arial" w:hAnsi="Arial" w:cs="Arial"/>
          <w:sz w:val="20"/>
          <w:lang w:val="es-ES_tradnl"/>
        </w:rPr>
        <w:t xml:space="preserve"> </w:t>
      </w:r>
      <w:r w:rsidRPr="004F1D09">
        <w:rPr>
          <w:rFonts w:ascii="Arial" w:hAnsi="Arial" w:cs="Arial"/>
          <w:sz w:val="20"/>
          <w:lang w:val="es-ES_tradnl"/>
        </w:rPr>
        <w:t xml:space="preserve"> óptimas para el desarrollo de las investigaciones doctorales que culminarán en la elaboración de la tesis, en estrecha colaboración con las líneas de investigación.</w:t>
      </w:r>
    </w:p>
    <w:p w:rsidR="00922582" w:rsidRDefault="00922582" w:rsidP="00922582">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Establecer un ámbito de trabajo de investigación, que permita un amplio intercambio de ideas, de literatura especializada, de información, de crítica y en general de estímulos al desarrollo creativo. </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922582">
        <w:rPr>
          <w:rFonts w:ascii="Arial" w:hAnsi="Arial" w:cs="Arial"/>
          <w:sz w:val="20"/>
          <w:lang w:val="es-ES_tradnl"/>
        </w:rPr>
        <w:t>b)</w:t>
      </w:r>
      <w:r w:rsidRPr="00922582">
        <w:rPr>
          <w:rFonts w:ascii="Arial" w:hAnsi="Arial" w:cs="Arial"/>
          <w:sz w:val="20"/>
          <w:lang w:val="es-ES_tradnl"/>
        </w:rPr>
        <w:tab/>
        <w:t>Trimestres</w:t>
      </w:r>
      <w:r w:rsidRPr="004F1D09">
        <w:rPr>
          <w:rFonts w:ascii="Arial" w:hAnsi="Arial" w:cs="Arial"/>
          <w:sz w:val="20"/>
          <w:lang w:val="es-ES_tradnl"/>
        </w:rPr>
        <w:t>: Seis (X, XI, XII, XIII, XIV, y XV)</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922582">
        <w:rPr>
          <w:rFonts w:ascii="Arial" w:hAnsi="Arial" w:cs="Arial"/>
          <w:sz w:val="20"/>
          <w:lang w:val="es-ES_tradnl"/>
        </w:rPr>
        <w:t>c)</w:t>
      </w:r>
      <w:r w:rsidRPr="00922582">
        <w:rPr>
          <w:rFonts w:ascii="Arial" w:hAnsi="Arial" w:cs="Arial"/>
          <w:sz w:val="20"/>
          <w:lang w:val="es-ES_tradnl"/>
        </w:rPr>
        <w:tab/>
        <w:t>Créditos</w:t>
      </w:r>
      <w:r w:rsidRPr="004F1D09">
        <w:rPr>
          <w:rFonts w:ascii="Arial" w:hAnsi="Arial" w:cs="Arial"/>
          <w:sz w:val="20"/>
          <w:lang w:val="es-ES_tradnl"/>
        </w:rPr>
        <w:t>: 90</w:t>
      </w:r>
    </w:p>
    <w:p w:rsidR="00882099" w:rsidRPr="004F1D09" w:rsidRDefault="00882099" w:rsidP="004F1D09">
      <w:pPr>
        <w:spacing w:line="240" w:lineRule="exact"/>
        <w:jc w:val="both"/>
        <w:rPr>
          <w:rFonts w:ascii="Arial" w:hAnsi="Arial" w:cs="Arial"/>
          <w:sz w:val="20"/>
          <w:lang w:val="es-ES_tradnl"/>
        </w:rPr>
      </w:pPr>
    </w:p>
    <w:p w:rsidR="00882099" w:rsidRPr="00922582" w:rsidRDefault="00882099" w:rsidP="004F1D09">
      <w:pPr>
        <w:spacing w:line="240" w:lineRule="exact"/>
        <w:ind w:left="1296" w:hanging="432"/>
        <w:jc w:val="both"/>
        <w:rPr>
          <w:rFonts w:ascii="Arial" w:hAnsi="Arial" w:cs="Arial"/>
          <w:sz w:val="20"/>
          <w:lang w:val="es-ES_tradnl"/>
        </w:rPr>
      </w:pPr>
      <w:r w:rsidRPr="00922582">
        <w:rPr>
          <w:rFonts w:ascii="Arial" w:hAnsi="Arial" w:cs="Arial"/>
          <w:sz w:val="20"/>
          <w:lang w:val="es-ES_tradnl"/>
        </w:rPr>
        <w:t>d)</w:t>
      </w:r>
      <w:r w:rsidRPr="00922582">
        <w:rPr>
          <w:rFonts w:ascii="Arial" w:hAnsi="Arial" w:cs="Arial"/>
          <w:sz w:val="20"/>
          <w:lang w:val="es-ES_tradnl"/>
        </w:rPr>
        <w:tab/>
        <w:t>Unidades de enseñanza-aprendizaje:</w:t>
      </w:r>
    </w:p>
    <w:p w:rsidR="00882099" w:rsidRPr="00D66BB8" w:rsidRDefault="00882099" w:rsidP="00EA5321">
      <w:pPr>
        <w:tabs>
          <w:tab w:val="left" w:pos="6030"/>
          <w:tab w:val="left" w:pos="7200"/>
        </w:tabs>
        <w:spacing w:line="240" w:lineRule="exact"/>
        <w:rPr>
          <w:rFonts w:ascii="Arial" w:hAnsi="Arial" w:cs="Arial"/>
          <w:b/>
          <w:sz w:val="20"/>
          <w:lang w:val="es-ES_tradnl"/>
        </w:rPr>
      </w:pPr>
      <w:r w:rsidRPr="00D66BB8">
        <w:rPr>
          <w:rFonts w:ascii="Arial" w:hAnsi="Arial" w:cs="Arial"/>
          <w:b/>
          <w:sz w:val="20"/>
          <w:lang w:val="es-ES_tradnl"/>
        </w:rPr>
        <w:tab/>
        <w:t>HORAS</w:t>
      </w:r>
      <w:r w:rsidRPr="00D66BB8">
        <w:rPr>
          <w:rFonts w:ascii="Arial" w:hAnsi="Arial" w:cs="Arial"/>
          <w:b/>
          <w:sz w:val="20"/>
          <w:lang w:val="es-ES_tradnl"/>
        </w:rPr>
        <w:tab/>
        <w:t>HORAS</w:t>
      </w:r>
    </w:p>
    <w:p w:rsidR="00882099" w:rsidRPr="00D66BB8" w:rsidRDefault="00922582" w:rsidP="00197B71">
      <w:pPr>
        <w:tabs>
          <w:tab w:val="left" w:pos="1041"/>
          <w:tab w:val="left" w:pos="4950"/>
          <w:tab w:val="left" w:pos="6030"/>
          <w:tab w:val="left" w:pos="7020"/>
          <w:tab w:val="left" w:pos="8280"/>
          <w:tab w:val="left" w:pos="9540"/>
          <w:tab w:val="left" w:pos="10890"/>
        </w:tabs>
        <w:spacing w:line="240" w:lineRule="exact"/>
        <w:ind w:left="135"/>
        <w:rPr>
          <w:rFonts w:ascii="Arial" w:hAnsi="Arial" w:cs="Arial"/>
          <w:b/>
          <w:sz w:val="20"/>
          <w:lang w:val="es-ES_tradnl"/>
        </w:rPr>
      </w:pPr>
      <w:r w:rsidRPr="00D66BB8">
        <w:rPr>
          <w:rFonts w:ascii="Arial" w:hAnsi="Arial" w:cs="Arial"/>
          <w:b/>
          <w:sz w:val="20"/>
          <w:lang w:val="es-ES_tradnl"/>
        </w:rPr>
        <w:t>CLAVE</w:t>
      </w:r>
      <w:r w:rsidRPr="00D66BB8">
        <w:rPr>
          <w:rFonts w:ascii="Arial" w:hAnsi="Arial" w:cs="Arial"/>
          <w:b/>
          <w:sz w:val="20"/>
          <w:lang w:val="es-ES_tradnl"/>
        </w:rPr>
        <w:tab/>
        <w:t>NOMBR</w:t>
      </w:r>
      <w:r w:rsidR="00D66BB8">
        <w:rPr>
          <w:rFonts w:ascii="Arial" w:hAnsi="Arial" w:cs="Arial"/>
          <w:b/>
          <w:sz w:val="20"/>
          <w:lang w:val="es-ES_tradnl"/>
        </w:rPr>
        <w:t>E</w:t>
      </w:r>
      <w:r w:rsidR="00D66BB8">
        <w:rPr>
          <w:rFonts w:ascii="Arial" w:hAnsi="Arial" w:cs="Arial"/>
          <w:b/>
          <w:sz w:val="20"/>
          <w:lang w:val="es-ES_tradnl"/>
        </w:rPr>
        <w:tab/>
        <w:t>OBL/OPT</w:t>
      </w:r>
      <w:r w:rsidR="00D66BB8">
        <w:rPr>
          <w:rFonts w:ascii="Arial" w:hAnsi="Arial" w:cs="Arial"/>
          <w:b/>
          <w:sz w:val="20"/>
          <w:lang w:val="es-ES_tradnl"/>
        </w:rPr>
        <w:tab/>
        <w:t>TEORÍA</w:t>
      </w:r>
      <w:r w:rsidR="00D66BB8">
        <w:rPr>
          <w:rFonts w:ascii="Arial" w:hAnsi="Arial" w:cs="Arial"/>
          <w:b/>
          <w:sz w:val="20"/>
          <w:lang w:val="es-ES_tradnl"/>
        </w:rPr>
        <w:tab/>
        <w:t>PRÁCTICA</w:t>
      </w:r>
      <w:r w:rsidR="00D66BB8">
        <w:rPr>
          <w:rFonts w:ascii="Arial" w:hAnsi="Arial" w:cs="Arial"/>
          <w:b/>
          <w:sz w:val="20"/>
          <w:lang w:val="es-ES_tradnl"/>
        </w:rPr>
        <w:tab/>
        <w:t>CRÉDITOS</w:t>
      </w:r>
      <w:r w:rsidR="00D66BB8">
        <w:rPr>
          <w:rFonts w:ascii="Arial" w:hAnsi="Arial" w:cs="Arial"/>
          <w:b/>
          <w:sz w:val="20"/>
          <w:lang w:val="es-ES_tradnl"/>
        </w:rPr>
        <w:tab/>
        <w:t>TRIMESTRE</w:t>
      </w:r>
      <w:r w:rsidR="00D66BB8">
        <w:rPr>
          <w:rFonts w:ascii="Arial" w:hAnsi="Arial" w:cs="Arial"/>
          <w:b/>
          <w:sz w:val="20"/>
          <w:lang w:val="es-ES_tradnl"/>
        </w:rPr>
        <w:tab/>
        <w:t>SERIACIÓ</w:t>
      </w:r>
      <w:r w:rsidR="00882099" w:rsidRPr="00D66BB8">
        <w:rPr>
          <w:rFonts w:ascii="Arial" w:hAnsi="Arial" w:cs="Arial"/>
          <w:b/>
          <w:sz w:val="20"/>
          <w:lang w:val="es-ES_tradnl"/>
        </w:rPr>
        <w:t>N</w:t>
      </w:r>
    </w:p>
    <w:p w:rsidR="00882099" w:rsidRPr="00D66BB8" w:rsidRDefault="00882099" w:rsidP="004F1D09">
      <w:pPr>
        <w:spacing w:line="240" w:lineRule="exact"/>
        <w:rPr>
          <w:rFonts w:ascii="Arial" w:hAnsi="Arial" w:cs="Arial"/>
          <w:sz w:val="20"/>
          <w:lang w:val="es-ES_tradnl"/>
        </w:rPr>
      </w:pPr>
    </w:p>
    <w:p w:rsidR="00882099" w:rsidRPr="004F1D09" w:rsidRDefault="00922582" w:rsidP="00197B71">
      <w:pPr>
        <w:tabs>
          <w:tab w:val="left" w:pos="1041"/>
          <w:tab w:val="left" w:pos="5220"/>
          <w:tab w:val="left" w:pos="6300"/>
          <w:tab w:val="left" w:pos="7470"/>
          <w:tab w:val="left" w:pos="8640"/>
          <w:tab w:val="left" w:pos="9990"/>
          <w:tab w:val="left" w:pos="10890"/>
        </w:tabs>
        <w:spacing w:line="240" w:lineRule="exact"/>
        <w:ind w:left="130"/>
        <w:rPr>
          <w:rFonts w:ascii="Arial" w:hAnsi="Arial" w:cs="Arial"/>
          <w:sz w:val="20"/>
          <w:lang w:val="es-ES_tradnl"/>
        </w:rPr>
      </w:pPr>
      <w:r>
        <w:rPr>
          <w:rFonts w:ascii="Arial" w:hAnsi="Arial" w:cs="Arial"/>
          <w:sz w:val="20"/>
          <w:lang w:val="es-ES_tradnl"/>
        </w:rPr>
        <w:t>9207</w:t>
      </w:r>
      <w:r w:rsidR="00D243A1">
        <w:rPr>
          <w:rFonts w:ascii="Arial" w:hAnsi="Arial" w:cs="Arial"/>
          <w:sz w:val="20"/>
          <w:lang w:val="es-ES_tradnl"/>
        </w:rPr>
        <w:t>0</w:t>
      </w:r>
      <w:r>
        <w:rPr>
          <w:rFonts w:ascii="Arial" w:hAnsi="Arial" w:cs="Arial"/>
          <w:sz w:val="20"/>
          <w:lang w:val="es-ES_tradnl"/>
        </w:rPr>
        <w:t>28</w:t>
      </w:r>
      <w:r>
        <w:rPr>
          <w:rFonts w:ascii="Arial" w:hAnsi="Arial" w:cs="Arial"/>
          <w:sz w:val="20"/>
          <w:lang w:val="es-ES_tradnl"/>
        </w:rPr>
        <w:tab/>
      </w:r>
      <w:r w:rsidR="00882099" w:rsidRPr="004F1D09">
        <w:rPr>
          <w:rFonts w:ascii="Arial" w:hAnsi="Arial" w:cs="Arial"/>
          <w:sz w:val="20"/>
          <w:lang w:val="es-ES_tradnl"/>
        </w:rPr>
        <w:t>Semin</w:t>
      </w:r>
      <w:r w:rsidR="00CD149B">
        <w:rPr>
          <w:rFonts w:ascii="Arial" w:hAnsi="Arial" w:cs="Arial"/>
          <w:sz w:val="20"/>
          <w:lang w:val="es-ES_tradnl"/>
        </w:rPr>
        <w:t xml:space="preserve">ario Avanzado de Investigación </w:t>
      </w:r>
      <w:r w:rsidR="00D66BB8">
        <w:rPr>
          <w:rFonts w:ascii="Arial" w:hAnsi="Arial" w:cs="Arial"/>
          <w:sz w:val="20"/>
          <w:lang w:val="es-ES_tradnl"/>
        </w:rPr>
        <w:t>I</w:t>
      </w:r>
      <w:r w:rsidR="00D66BB8">
        <w:rPr>
          <w:rFonts w:ascii="Arial" w:hAnsi="Arial" w:cs="Arial"/>
          <w:sz w:val="20"/>
          <w:lang w:val="es-ES_tradnl"/>
        </w:rPr>
        <w:tab/>
      </w:r>
      <w:r w:rsidR="00882099" w:rsidRPr="004F1D09">
        <w:rPr>
          <w:rFonts w:ascii="Arial" w:hAnsi="Arial" w:cs="Arial"/>
          <w:sz w:val="20"/>
          <w:lang w:val="es-ES_tradnl"/>
        </w:rPr>
        <w:t>OBL.</w:t>
      </w:r>
      <w:r w:rsidR="00882099" w:rsidRPr="004F1D09">
        <w:rPr>
          <w:rFonts w:ascii="Arial" w:hAnsi="Arial" w:cs="Arial"/>
          <w:sz w:val="20"/>
          <w:lang w:val="es-ES_tradnl"/>
        </w:rPr>
        <w:tab/>
        <w:t>4</w:t>
      </w:r>
      <w:r w:rsidR="00882099" w:rsidRPr="004F1D09">
        <w:rPr>
          <w:rFonts w:ascii="Arial" w:hAnsi="Arial" w:cs="Arial"/>
          <w:sz w:val="20"/>
          <w:lang w:val="es-ES_tradnl"/>
        </w:rPr>
        <w:tab/>
        <w:t>7</w:t>
      </w:r>
      <w:r w:rsidR="00882099" w:rsidRPr="004F1D09">
        <w:rPr>
          <w:rFonts w:ascii="Arial" w:hAnsi="Arial" w:cs="Arial"/>
          <w:sz w:val="20"/>
          <w:lang w:val="es-ES_tradnl"/>
        </w:rPr>
        <w:tab/>
        <w:t>15</w:t>
      </w:r>
      <w:r w:rsidR="00882099" w:rsidRPr="004F1D09">
        <w:rPr>
          <w:rFonts w:ascii="Arial" w:hAnsi="Arial" w:cs="Arial"/>
          <w:sz w:val="20"/>
          <w:lang w:val="es-ES_tradnl"/>
        </w:rPr>
        <w:tab/>
        <w:t>X</w:t>
      </w:r>
      <w:r w:rsidR="00882099" w:rsidRPr="004F1D09">
        <w:rPr>
          <w:rFonts w:ascii="Arial" w:hAnsi="Arial" w:cs="Arial"/>
          <w:sz w:val="20"/>
          <w:lang w:val="es-ES_tradnl"/>
        </w:rPr>
        <w:tab/>
      </w:r>
      <w:r w:rsidR="00B93CC6">
        <w:rPr>
          <w:rFonts w:ascii="Arial" w:hAnsi="Arial" w:cs="Arial"/>
          <w:sz w:val="20"/>
          <w:lang w:val="es-ES_tradnl"/>
        </w:rPr>
        <w:t>Autorización</w:t>
      </w:r>
      <w:r w:rsidR="00CD149B">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29</w:t>
      </w:r>
      <w:r w:rsidR="00882099" w:rsidRPr="004F1D09">
        <w:rPr>
          <w:rFonts w:ascii="Arial" w:hAnsi="Arial" w:cs="Arial"/>
          <w:sz w:val="20"/>
          <w:lang w:val="es-ES_tradnl"/>
        </w:rPr>
        <w:tab/>
        <w:t>Seminario Avanzado de Investigación II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7</w:t>
      </w:r>
      <w:r w:rsidR="00882099" w:rsidRPr="004F1D09">
        <w:rPr>
          <w:rFonts w:ascii="Arial" w:hAnsi="Arial" w:cs="Arial"/>
          <w:sz w:val="20"/>
          <w:lang w:val="es-ES_tradnl"/>
        </w:rPr>
        <w:tab/>
        <w:t>15</w:t>
      </w:r>
      <w:r w:rsidR="00882099" w:rsidRPr="004F1D09">
        <w:rPr>
          <w:rFonts w:ascii="Arial" w:hAnsi="Arial" w:cs="Arial"/>
          <w:sz w:val="20"/>
          <w:lang w:val="es-ES_tradnl"/>
        </w:rPr>
        <w:tab/>
        <w:t>XI</w:t>
      </w:r>
      <w:r w:rsidR="00882099" w:rsidRPr="004F1D09">
        <w:rPr>
          <w:rFonts w:ascii="Arial" w:hAnsi="Arial" w:cs="Arial"/>
          <w:sz w:val="20"/>
          <w:lang w:val="es-ES_tradnl"/>
        </w:rPr>
        <w:tab/>
      </w:r>
      <w:r w:rsidR="00B93CC6">
        <w:rPr>
          <w:rFonts w:ascii="Arial" w:hAnsi="Arial" w:cs="Arial"/>
          <w:sz w:val="20"/>
          <w:lang w:val="es-ES_tradnl"/>
        </w:rPr>
        <w:t>Autorización</w:t>
      </w:r>
      <w:r w:rsidR="00CD149B">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30</w:t>
      </w:r>
      <w:r w:rsidR="00882099" w:rsidRPr="004F1D09">
        <w:rPr>
          <w:rFonts w:ascii="Arial" w:hAnsi="Arial" w:cs="Arial"/>
          <w:sz w:val="20"/>
          <w:lang w:val="es-ES_tradnl"/>
        </w:rPr>
        <w:tab/>
        <w:t>Seminario Avanzado de Investigación III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7</w:t>
      </w:r>
      <w:r w:rsidR="00882099" w:rsidRPr="004F1D09">
        <w:rPr>
          <w:rFonts w:ascii="Arial" w:hAnsi="Arial" w:cs="Arial"/>
          <w:sz w:val="20"/>
          <w:lang w:val="es-ES_tradnl"/>
        </w:rPr>
        <w:tab/>
        <w:t>15</w:t>
      </w:r>
      <w:r w:rsidR="00882099" w:rsidRPr="004F1D09">
        <w:rPr>
          <w:rFonts w:ascii="Arial" w:hAnsi="Arial" w:cs="Arial"/>
          <w:sz w:val="20"/>
          <w:lang w:val="es-ES_tradnl"/>
        </w:rPr>
        <w:tab/>
        <w:t>XII</w:t>
      </w:r>
      <w:r w:rsidR="00882099" w:rsidRPr="004F1D09">
        <w:rPr>
          <w:rFonts w:ascii="Arial" w:hAnsi="Arial" w:cs="Arial"/>
          <w:sz w:val="20"/>
          <w:lang w:val="es-ES_tradnl"/>
        </w:rPr>
        <w:tab/>
      </w:r>
      <w:r w:rsidR="00B93CC6">
        <w:rPr>
          <w:rFonts w:ascii="Arial" w:hAnsi="Arial" w:cs="Arial"/>
          <w:sz w:val="20"/>
          <w:lang w:val="es-ES_tradnl"/>
        </w:rPr>
        <w:t>Autorización</w:t>
      </w:r>
      <w:r w:rsidR="00CD149B">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31</w:t>
      </w:r>
      <w:r w:rsidR="00882099" w:rsidRPr="004F1D09">
        <w:rPr>
          <w:rFonts w:ascii="Arial" w:hAnsi="Arial" w:cs="Arial"/>
          <w:sz w:val="20"/>
          <w:lang w:val="es-ES_tradnl"/>
        </w:rPr>
        <w:tab/>
        <w:t>Seminario Avanzado de Investigación IV</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7</w:t>
      </w:r>
      <w:r w:rsidR="00882099" w:rsidRPr="004F1D09">
        <w:rPr>
          <w:rFonts w:ascii="Arial" w:hAnsi="Arial" w:cs="Arial"/>
          <w:sz w:val="20"/>
          <w:lang w:val="es-ES_tradnl"/>
        </w:rPr>
        <w:tab/>
        <w:t>15</w:t>
      </w:r>
      <w:r w:rsidR="00882099" w:rsidRPr="004F1D09">
        <w:rPr>
          <w:rFonts w:ascii="Arial" w:hAnsi="Arial" w:cs="Arial"/>
          <w:sz w:val="20"/>
          <w:lang w:val="es-ES_tradnl"/>
        </w:rPr>
        <w:tab/>
        <w:t>XIII</w:t>
      </w:r>
      <w:r w:rsidR="00882099" w:rsidRPr="004F1D09">
        <w:rPr>
          <w:rFonts w:ascii="Arial" w:hAnsi="Arial" w:cs="Arial"/>
          <w:sz w:val="20"/>
          <w:lang w:val="es-ES_tradnl"/>
        </w:rPr>
        <w:tab/>
      </w:r>
      <w:r w:rsidR="00B93CC6">
        <w:rPr>
          <w:rFonts w:ascii="Arial" w:hAnsi="Arial" w:cs="Arial"/>
          <w:sz w:val="20"/>
          <w:lang w:val="es-ES_tradnl"/>
        </w:rPr>
        <w:t>Autorización</w:t>
      </w:r>
      <w:r w:rsidR="00CD149B">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32</w:t>
      </w:r>
      <w:r w:rsidR="00882099" w:rsidRPr="004F1D09">
        <w:rPr>
          <w:rFonts w:ascii="Arial" w:hAnsi="Arial" w:cs="Arial"/>
          <w:sz w:val="20"/>
          <w:lang w:val="es-ES_tradnl"/>
        </w:rPr>
        <w:tab/>
        <w:t>Seminario Avanzado de Investigación V</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7</w:t>
      </w:r>
      <w:r w:rsidR="00882099" w:rsidRPr="004F1D09">
        <w:rPr>
          <w:rFonts w:ascii="Arial" w:hAnsi="Arial" w:cs="Arial"/>
          <w:sz w:val="20"/>
          <w:lang w:val="es-ES_tradnl"/>
        </w:rPr>
        <w:tab/>
        <w:t>15</w:t>
      </w:r>
      <w:r w:rsidR="00882099" w:rsidRPr="004F1D09">
        <w:rPr>
          <w:rFonts w:ascii="Arial" w:hAnsi="Arial" w:cs="Arial"/>
          <w:sz w:val="20"/>
          <w:lang w:val="es-ES_tradnl"/>
        </w:rPr>
        <w:tab/>
        <w:t>XIV</w:t>
      </w:r>
      <w:r w:rsidR="00882099" w:rsidRPr="004F1D09">
        <w:rPr>
          <w:rFonts w:ascii="Arial" w:hAnsi="Arial" w:cs="Arial"/>
          <w:sz w:val="20"/>
          <w:lang w:val="es-ES_tradnl"/>
        </w:rPr>
        <w:tab/>
      </w:r>
      <w:r w:rsidR="00B93CC6">
        <w:rPr>
          <w:rFonts w:ascii="Arial" w:hAnsi="Arial" w:cs="Arial"/>
          <w:sz w:val="20"/>
          <w:lang w:val="es-ES_tradnl"/>
        </w:rPr>
        <w:t>Autorización</w:t>
      </w:r>
      <w:r w:rsidR="00CD149B">
        <w:rPr>
          <w:rFonts w:ascii="Arial" w:hAnsi="Arial" w:cs="Arial"/>
          <w:sz w:val="20"/>
          <w:lang w:val="es-ES_tradnl"/>
        </w:rPr>
        <w:br/>
      </w:r>
      <w:r w:rsidR="00882099" w:rsidRPr="004F1D09">
        <w:rPr>
          <w:rFonts w:ascii="Arial" w:hAnsi="Arial" w:cs="Arial"/>
          <w:sz w:val="20"/>
          <w:lang w:val="es-ES_tradnl"/>
        </w:rPr>
        <w:t>9207</w:t>
      </w:r>
      <w:r w:rsidR="00D243A1">
        <w:rPr>
          <w:rFonts w:ascii="Arial" w:hAnsi="Arial" w:cs="Arial"/>
          <w:sz w:val="20"/>
          <w:lang w:val="es-ES_tradnl"/>
        </w:rPr>
        <w:t>0</w:t>
      </w:r>
      <w:r w:rsidR="00882099" w:rsidRPr="004F1D09">
        <w:rPr>
          <w:rFonts w:ascii="Arial" w:hAnsi="Arial" w:cs="Arial"/>
          <w:sz w:val="20"/>
          <w:lang w:val="es-ES_tradnl"/>
        </w:rPr>
        <w:t>33</w:t>
      </w:r>
      <w:r w:rsidR="00882099" w:rsidRPr="004F1D09">
        <w:rPr>
          <w:rFonts w:ascii="Arial" w:hAnsi="Arial" w:cs="Arial"/>
          <w:sz w:val="20"/>
          <w:lang w:val="es-ES_tradnl"/>
        </w:rPr>
        <w:tab/>
        <w:t>Seminario Avanzado de Investigación VI</w:t>
      </w:r>
      <w:r w:rsidR="00882099" w:rsidRPr="004F1D09">
        <w:rPr>
          <w:rFonts w:ascii="Arial" w:hAnsi="Arial" w:cs="Arial"/>
          <w:sz w:val="20"/>
          <w:lang w:val="es-ES_tradnl"/>
        </w:rPr>
        <w:tab/>
        <w:t>OBL.</w:t>
      </w:r>
      <w:r w:rsidR="00882099" w:rsidRPr="004F1D09">
        <w:rPr>
          <w:rFonts w:ascii="Arial" w:hAnsi="Arial" w:cs="Arial"/>
          <w:sz w:val="20"/>
          <w:lang w:val="es-ES_tradnl"/>
        </w:rPr>
        <w:tab/>
        <w:t>4</w:t>
      </w:r>
      <w:r w:rsidR="00882099" w:rsidRPr="004F1D09">
        <w:rPr>
          <w:rFonts w:ascii="Arial" w:hAnsi="Arial" w:cs="Arial"/>
          <w:sz w:val="20"/>
          <w:lang w:val="es-ES_tradnl"/>
        </w:rPr>
        <w:tab/>
        <w:t>7</w:t>
      </w:r>
      <w:r w:rsidR="00882099" w:rsidRPr="004F1D09">
        <w:rPr>
          <w:rFonts w:ascii="Arial" w:hAnsi="Arial" w:cs="Arial"/>
          <w:sz w:val="20"/>
          <w:lang w:val="es-ES_tradnl"/>
        </w:rPr>
        <w:tab/>
        <w:t>15</w:t>
      </w:r>
      <w:r w:rsidR="00882099" w:rsidRPr="004F1D09">
        <w:rPr>
          <w:rFonts w:ascii="Arial" w:hAnsi="Arial" w:cs="Arial"/>
          <w:sz w:val="20"/>
          <w:lang w:val="es-ES_tradnl"/>
        </w:rPr>
        <w:tab/>
        <w:t>XV</w:t>
      </w:r>
      <w:r w:rsidR="00882099" w:rsidRPr="004F1D09">
        <w:rPr>
          <w:rFonts w:ascii="Arial" w:hAnsi="Arial" w:cs="Arial"/>
          <w:sz w:val="20"/>
          <w:lang w:val="es-ES_tradnl"/>
        </w:rPr>
        <w:tab/>
      </w:r>
      <w:r w:rsidR="00B93CC6">
        <w:rPr>
          <w:rFonts w:ascii="Arial" w:hAnsi="Arial" w:cs="Arial"/>
          <w:sz w:val="20"/>
          <w:lang w:val="es-ES_tradnl"/>
        </w:rPr>
        <w:t>Autorización</w:t>
      </w:r>
    </w:p>
    <w:p w:rsidR="00882099" w:rsidRPr="004F1D09" w:rsidRDefault="00882099" w:rsidP="00197B71">
      <w:pPr>
        <w:tabs>
          <w:tab w:val="left" w:pos="8550"/>
        </w:tabs>
        <w:spacing w:line="240" w:lineRule="exact"/>
        <w:jc w:val="both"/>
        <w:rPr>
          <w:rFonts w:ascii="Arial" w:hAnsi="Arial" w:cs="Arial"/>
          <w:b/>
          <w:sz w:val="20"/>
          <w:lang w:val="es-ES_tradnl"/>
        </w:rPr>
      </w:pPr>
      <w:r w:rsidRPr="004F1D09">
        <w:rPr>
          <w:rFonts w:ascii="Arial" w:hAnsi="Arial" w:cs="Arial"/>
          <w:b/>
          <w:sz w:val="20"/>
          <w:lang w:val="es-ES_tradnl"/>
        </w:rPr>
        <w:tab/>
        <w:t>____</w:t>
      </w:r>
    </w:p>
    <w:p w:rsidR="00882099" w:rsidRPr="00882099" w:rsidRDefault="00882099" w:rsidP="00F01093">
      <w:pPr>
        <w:tabs>
          <w:tab w:val="left" w:pos="8640"/>
        </w:tabs>
        <w:spacing w:line="240" w:lineRule="exact"/>
        <w:ind w:left="1037"/>
        <w:jc w:val="both"/>
        <w:rPr>
          <w:rFonts w:ascii="Arial" w:hAnsi="Arial" w:cs="Arial"/>
          <w:sz w:val="20"/>
          <w:lang w:val="es-ES_tradnl"/>
        </w:rPr>
      </w:pPr>
      <w:r w:rsidRPr="00882099">
        <w:rPr>
          <w:rFonts w:ascii="Arial" w:hAnsi="Arial" w:cs="Arial"/>
          <w:sz w:val="20"/>
          <w:lang w:val="es-ES_tradnl"/>
        </w:rPr>
        <w:t>Total de créditos de la Fase Avanzada:</w:t>
      </w:r>
      <w:r w:rsidRPr="00882099">
        <w:rPr>
          <w:rFonts w:ascii="Arial" w:hAnsi="Arial" w:cs="Arial"/>
          <w:sz w:val="20"/>
          <w:lang w:val="es-ES_tradnl"/>
        </w:rPr>
        <w:tab/>
      </w:r>
      <w:r w:rsidRPr="009A3567">
        <w:rPr>
          <w:rFonts w:ascii="Arial" w:hAnsi="Arial" w:cs="Arial"/>
          <w:b/>
          <w:sz w:val="20"/>
          <w:lang w:val="es-ES_tradnl"/>
        </w:rPr>
        <w:t>90</w:t>
      </w:r>
    </w:p>
    <w:p w:rsidR="00882099" w:rsidRPr="00882099" w:rsidRDefault="00882099" w:rsidP="004F1D09">
      <w:pPr>
        <w:spacing w:line="240" w:lineRule="exact"/>
        <w:ind w:left="1296" w:hanging="432"/>
        <w:jc w:val="both"/>
        <w:rPr>
          <w:rFonts w:ascii="Arial" w:hAnsi="Arial" w:cs="Arial"/>
          <w:sz w:val="20"/>
          <w:lang w:val="es-ES_tradnl"/>
        </w:rPr>
      </w:pPr>
      <w:r w:rsidRPr="00882099">
        <w:rPr>
          <w:rFonts w:ascii="Arial" w:hAnsi="Arial" w:cs="Arial"/>
          <w:sz w:val="20"/>
          <w:lang w:val="es-ES_tradnl"/>
        </w:rPr>
        <w:lastRenderedPageBreak/>
        <w:t>e)</w:t>
      </w:r>
      <w:r w:rsidRPr="00882099">
        <w:rPr>
          <w:rFonts w:ascii="Arial" w:hAnsi="Arial" w:cs="Arial"/>
          <w:sz w:val="20"/>
          <w:lang w:val="es-ES_tradnl"/>
        </w:rPr>
        <w:tab/>
        <w:t>Características y reglas de funcionamiento.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En esta fase, el trabajo descansará sobre los "Seminarios Avanzados de Investigación", concebidos como un ambiente de debate, revisión, estudio, crítica e intercambio, que alimente la elaboración de la tesis. En economía, un ámbito de esa naturaleza corresponde a lo que es un laboratorio para las ciencias básicas, es decir, a un espacio de seguimiento, permanencia y continuidad en el trabajo de tesis.  </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Cada línea de investigación organizará un conjunto de seis seminarios de investigación. Al efecto formulará un programa anual de actividades, que estructure el trabajo de los doctorantes para alcanzar el dominio de los problemas esenciales en el campo de su especialidad.</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Los Semina</w:t>
      </w:r>
      <w:r w:rsidR="00A66945">
        <w:rPr>
          <w:rFonts w:ascii="Arial" w:hAnsi="Arial" w:cs="Arial"/>
          <w:sz w:val="20"/>
          <w:lang w:val="es-ES_tradnl"/>
        </w:rPr>
        <w:t>rios Avanzados de Investigación</w:t>
      </w:r>
      <w:r w:rsidRPr="004F1D09">
        <w:rPr>
          <w:rFonts w:ascii="Arial" w:hAnsi="Arial" w:cs="Arial"/>
          <w:sz w:val="20"/>
          <w:lang w:val="es-ES_tradnl"/>
        </w:rPr>
        <w:t xml:space="preserve"> I, II, IV y V serán evaluados en un 80% por el tutor sobre la base del trabajo de cada trimestre.</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Los Seminarios Avanzados de Investigación III y VI, serán evaluados en un 50% por un jurado integrado por: el tutor y tres evaluadores, de los cuales al menos uno será un experto externo a la línea, designados por la Comisión del Posgrado. Esta acción se formalizará en un reporte de recomendaciones para la continu</w:t>
      </w:r>
      <w:r w:rsidR="00A66945">
        <w:rPr>
          <w:rFonts w:ascii="Arial" w:hAnsi="Arial" w:cs="Arial"/>
          <w:sz w:val="20"/>
          <w:lang w:val="es-ES_tradnl"/>
        </w:rPr>
        <w:t>ación y conclusión de la tesis.</w:t>
      </w:r>
      <w:r w:rsidRPr="004F1D09">
        <w:rPr>
          <w:rFonts w:ascii="Arial" w:hAnsi="Arial" w:cs="Arial"/>
          <w:sz w:val="20"/>
          <w:lang w:val="es-ES_tradnl"/>
        </w:rPr>
        <w:t xml:space="preserve"> El 30% de la evaluación de estos seminarios será responsabilidad del tutor.</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Todos los doctorantes estarán obligados a asistir al Seminario General del Doctorado, que se define más adelante. La participación en este seminario constituye un 20% de la calificación de cada uno de los Seminarios Avanzados de Investigación. La evaluación estará a cargo del Coordinador del Posgrado en su carácter de responsable del Seminario General del Doctorado.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Todos los doctorantes estarán obligados a presentar anualmente el avance de su investigación en el Seminario General del Doctorado, conforme a un calendario establecido con anterioridad. Esta presentación será evaluada por el tutor.</w:t>
      </w:r>
    </w:p>
    <w:p w:rsidR="00882099" w:rsidRPr="004F1D09" w:rsidRDefault="00882099" w:rsidP="004F1D09">
      <w:pPr>
        <w:spacing w:line="240" w:lineRule="exact"/>
        <w:rPr>
          <w:rFonts w:ascii="Arial" w:hAnsi="Arial" w:cs="Arial"/>
          <w:sz w:val="20"/>
          <w:lang w:val="es-ES_tradnl"/>
        </w:rPr>
      </w:pPr>
    </w:p>
    <w:p w:rsidR="00882099" w:rsidRPr="004F1D09" w:rsidRDefault="00A66945" w:rsidP="00110036">
      <w:pPr>
        <w:numPr>
          <w:ilvl w:val="0"/>
          <w:numId w:val="2"/>
        </w:numPr>
        <w:tabs>
          <w:tab w:val="clear" w:pos="1440"/>
        </w:tabs>
        <w:spacing w:line="240" w:lineRule="exact"/>
        <w:ind w:left="1728" w:hanging="432"/>
        <w:jc w:val="both"/>
        <w:rPr>
          <w:rFonts w:ascii="Arial" w:hAnsi="Arial" w:cs="Arial"/>
          <w:sz w:val="20"/>
          <w:lang w:val="es-ES_tradnl"/>
        </w:rPr>
      </w:pPr>
      <w:r>
        <w:rPr>
          <w:rFonts w:ascii="Arial" w:hAnsi="Arial" w:cs="Arial"/>
          <w:sz w:val="20"/>
          <w:lang w:val="es-ES_tradnl"/>
        </w:rPr>
        <w:t>El tutor podrá</w:t>
      </w:r>
      <w:r w:rsidR="00882099" w:rsidRPr="004F1D09">
        <w:rPr>
          <w:rFonts w:ascii="Arial" w:hAnsi="Arial" w:cs="Arial"/>
          <w:sz w:val="20"/>
          <w:lang w:val="es-ES_tradnl"/>
        </w:rPr>
        <w:t xml:space="preserve"> recomendar a los alumnos asistir a seminarios específicos de investigación, dentro o fuera de la UAM.</w:t>
      </w:r>
    </w:p>
    <w:p w:rsidR="00882099" w:rsidRDefault="00882099" w:rsidP="004F1D09">
      <w:pPr>
        <w:spacing w:line="240" w:lineRule="exact"/>
        <w:jc w:val="both"/>
        <w:rPr>
          <w:rFonts w:ascii="Arial" w:hAnsi="Arial" w:cs="Arial"/>
          <w:sz w:val="20"/>
          <w:lang w:val="es-ES_tradnl"/>
        </w:rPr>
      </w:pPr>
    </w:p>
    <w:p w:rsidR="00E91B99" w:rsidRDefault="00E91B99" w:rsidP="004F1D09">
      <w:pPr>
        <w:spacing w:line="240" w:lineRule="exact"/>
        <w:jc w:val="both"/>
        <w:rPr>
          <w:rFonts w:ascii="Arial" w:hAnsi="Arial" w:cs="Arial"/>
          <w:sz w:val="20"/>
          <w:lang w:val="es-ES_tradnl"/>
        </w:rPr>
      </w:pPr>
    </w:p>
    <w:p w:rsidR="00E91B99" w:rsidRDefault="00E91B99" w:rsidP="004F1D09">
      <w:pPr>
        <w:spacing w:line="240" w:lineRule="exact"/>
        <w:jc w:val="both"/>
        <w:rPr>
          <w:rFonts w:ascii="Arial" w:hAnsi="Arial" w:cs="Arial"/>
          <w:sz w:val="20"/>
          <w:lang w:val="es-ES_tradnl"/>
        </w:rPr>
      </w:pPr>
    </w:p>
    <w:p w:rsidR="00E91B99" w:rsidRPr="004F1D09" w:rsidRDefault="00E91B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hanging="432"/>
        <w:jc w:val="both"/>
        <w:rPr>
          <w:rFonts w:ascii="Arial" w:hAnsi="Arial" w:cs="Arial"/>
          <w:sz w:val="20"/>
          <w:lang w:val="es-ES_tradnl"/>
        </w:rPr>
      </w:pPr>
      <w:r w:rsidRPr="0072580F">
        <w:rPr>
          <w:rFonts w:ascii="Arial" w:hAnsi="Arial" w:cs="Arial"/>
          <w:sz w:val="20"/>
          <w:lang w:val="es-ES_tradnl"/>
        </w:rPr>
        <w:t>3.</w:t>
      </w:r>
      <w:r w:rsidRPr="0072580F">
        <w:rPr>
          <w:rFonts w:ascii="Arial" w:hAnsi="Arial" w:cs="Arial"/>
          <w:sz w:val="20"/>
          <w:lang w:val="es-ES_tradnl"/>
        </w:rPr>
        <w:tab/>
        <w:t>SEMINARIO GENERAL DEL DOCTORADO</w:t>
      </w:r>
    </w:p>
    <w:p w:rsidR="00882099" w:rsidRPr="0072580F"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1296" w:hanging="432"/>
        <w:jc w:val="both"/>
        <w:rPr>
          <w:rFonts w:ascii="Arial" w:hAnsi="Arial" w:cs="Arial"/>
          <w:sz w:val="20"/>
          <w:lang w:val="es-ES_tradnl"/>
        </w:rPr>
      </w:pPr>
      <w:r w:rsidRPr="0072580F">
        <w:rPr>
          <w:rFonts w:ascii="Arial" w:hAnsi="Arial" w:cs="Arial"/>
          <w:sz w:val="20"/>
          <w:lang w:val="es-ES_tradnl"/>
        </w:rPr>
        <w:t>a)</w:t>
      </w:r>
      <w:r w:rsidRPr="0072580F">
        <w:rPr>
          <w:rFonts w:ascii="Arial" w:hAnsi="Arial" w:cs="Arial"/>
          <w:sz w:val="20"/>
          <w:lang w:val="es-ES_tradnl"/>
        </w:rPr>
        <w:tab/>
        <w:t>Objetivo: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Crear un espacio que favorezca la interacción entre académicos y alumnos que participan en el programa, en un ámbito de intercambio, sinergia, creatividad  y avance académico, que contribuyan  a mejorar la calidad de los trabajos de tesis.</w:t>
      </w:r>
    </w:p>
    <w:p w:rsidR="00882099" w:rsidRPr="004F1D09" w:rsidRDefault="00882099" w:rsidP="004F1D09">
      <w:pPr>
        <w:spacing w:line="240" w:lineRule="exact"/>
        <w:jc w:val="both"/>
        <w:rPr>
          <w:rFonts w:ascii="Arial" w:hAnsi="Arial" w:cs="Arial"/>
          <w:sz w:val="20"/>
          <w:lang w:val="es-ES_tradnl"/>
        </w:rPr>
      </w:pPr>
    </w:p>
    <w:p w:rsidR="00882099" w:rsidRPr="00882099" w:rsidRDefault="00882099" w:rsidP="004F1D09">
      <w:pPr>
        <w:spacing w:line="240" w:lineRule="exact"/>
        <w:ind w:left="1296" w:hanging="432"/>
        <w:jc w:val="both"/>
        <w:rPr>
          <w:rFonts w:ascii="Arial" w:hAnsi="Arial" w:cs="Arial"/>
          <w:sz w:val="20"/>
          <w:lang w:val="es-ES_tradnl"/>
        </w:rPr>
      </w:pPr>
      <w:r w:rsidRPr="00882099">
        <w:rPr>
          <w:rFonts w:ascii="Arial" w:hAnsi="Arial" w:cs="Arial"/>
          <w:sz w:val="20"/>
          <w:lang w:val="es-ES_tradnl"/>
        </w:rPr>
        <w:lastRenderedPageBreak/>
        <w:t>b)</w:t>
      </w:r>
      <w:r w:rsidRPr="00882099">
        <w:rPr>
          <w:rFonts w:ascii="Arial" w:hAnsi="Arial" w:cs="Arial"/>
          <w:sz w:val="20"/>
          <w:lang w:val="es-ES_tradnl"/>
        </w:rPr>
        <w:tab/>
        <w:t>Características y reglas de funcionamiento: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Seminario General del Doctorado es un foro de discusión de los trabajos de investigación tanto de los profesores como de los doctorantes.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Las sesiones del Seminario General del Doctorado tendrán lugar al menos cada dos semanas.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Las actividades del Seminario General del Doctorado se desarrollarán durante un trimestre completo en cada una de las tres Unidades.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Se procurará que se alternen presentaciones de documentos de investigación de los profesores y de los doctorantes.</w:t>
      </w:r>
    </w:p>
    <w:p w:rsidR="00882099" w:rsidRPr="00882099" w:rsidRDefault="00882099" w:rsidP="004F1D09">
      <w:pPr>
        <w:spacing w:line="240" w:lineRule="exact"/>
        <w:jc w:val="both"/>
        <w:rPr>
          <w:rFonts w:ascii="Arial" w:hAnsi="Arial" w:cs="Arial"/>
          <w:sz w:val="20"/>
          <w:lang w:val="es-ES_tradnl"/>
        </w:rPr>
      </w:pPr>
    </w:p>
    <w:p w:rsidR="00882099" w:rsidRPr="00882099" w:rsidRDefault="00B8512F" w:rsidP="004F1D09">
      <w:pPr>
        <w:spacing w:line="240" w:lineRule="exact"/>
        <w:ind w:left="864" w:hanging="432"/>
        <w:jc w:val="both"/>
        <w:rPr>
          <w:rFonts w:ascii="Arial" w:hAnsi="Arial" w:cs="Arial"/>
          <w:sz w:val="20"/>
          <w:lang w:val="es-ES_tradnl"/>
        </w:rPr>
      </w:pPr>
      <w:r>
        <w:rPr>
          <w:rFonts w:ascii="Arial" w:hAnsi="Arial" w:cs="Arial"/>
          <w:sz w:val="20"/>
          <w:lang w:val="es-ES_tradnl"/>
        </w:rPr>
        <w:t>4.</w:t>
      </w:r>
      <w:r>
        <w:rPr>
          <w:rFonts w:ascii="Arial" w:hAnsi="Arial" w:cs="Arial"/>
          <w:sz w:val="20"/>
          <w:lang w:val="es-ES_tradnl"/>
        </w:rPr>
        <w:tab/>
        <w:t>LÍNEAS DE INVESTIGACIÓ</w:t>
      </w:r>
      <w:r w:rsidR="00882099" w:rsidRPr="00882099">
        <w:rPr>
          <w:rFonts w:ascii="Arial" w:hAnsi="Arial" w:cs="Arial"/>
          <w:sz w:val="20"/>
          <w:lang w:val="es-ES_tradnl"/>
        </w:rPr>
        <w:t>N</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1296" w:hanging="432"/>
        <w:jc w:val="both"/>
        <w:rPr>
          <w:rFonts w:ascii="Arial" w:hAnsi="Arial" w:cs="Arial"/>
          <w:sz w:val="20"/>
          <w:lang w:val="es-ES_tradnl"/>
        </w:rPr>
      </w:pPr>
      <w:r w:rsidRPr="0072580F">
        <w:rPr>
          <w:rFonts w:ascii="Arial" w:hAnsi="Arial" w:cs="Arial"/>
          <w:sz w:val="20"/>
          <w:lang w:val="es-ES_tradnl"/>
        </w:rPr>
        <w:t>a)</w:t>
      </w:r>
      <w:r w:rsidRPr="0072580F">
        <w:rPr>
          <w:rFonts w:ascii="Arial" w:hAnsi="Arial" w:cs="Arial"/>
          <w:sz w:val="20"/>
          <w:lang w:val="es-ES_tradnl"/>
        </w:rPr>
        <w:tab/>
        <w:t>Objetivos: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Definir el campo de especialización de los doctorantes.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Establecer el marco en que los doctorantes desarrollarán su investigación doctoral.</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Vincular la actividad de las áreas de investigación de los tres departamentos con la formación de investigadores que ofrece el programa de posgrado en economía.</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1296" w:hanging="432"/>
        <w:jc w:val="both"/>
        <w:rPr>
          <w:rFonts w:ascii="Arial" w:hAnsi="Arial" w:cs="Arial"/>
          <w:sz w:val="20"/>
          <w:lang w:val="es-ES_tradnl"/>
        </w:rPr>
      </w:pPr>
      <w:r w:rsidRPr="0072580F">
        <w:rPr>
          <w:rFonts w:ascii="Arial" w:hAnsi="Arial" w:cs="Arial"/>
          <w:sz w:val="20"/>
          <w:lang w:val="es-ES_tradnl"/>
        </w:rPr>
        <w:t>b)</w:t>
      </w:r>
      <w:r w:rsidRPr="0072580F">
        <w:rPr>
          <w:rFonts w:ascii="Arial" w:hAnsi="Arial" w:cs="Arial"/>
          <w:sz w:val="20"/>
          <w:lang w:val="es-ES_tradnl"/>
        </w:rPr>
        <w:tab/>
        <w:t>Campos de Especialización.</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jc w:val="both"/>
        <w:rPr>
          <w:rFonts w:ascii="Arial" w:hAnsi="Arial" w:cs="Arial"/>
          <w:sz w:val="20"/>
          <w:lang w:val="es-ES_tradnl"/>
        </w:rPr>
      </w:pPr>
      <w:r w:rsidRPr="004F1D09">
        <w:rPr>
          <w:rFonts w:ascii="Arial" w:hAnsi="Arial" w:cs="Arial"/>
          <w:sz w:val="20"/>
          <w:lang w:val="es-ES_tradnl"/>
        </w:rPr>
        <w:t>Los campos en que actualmente existe un potencial suficiente para constituir líneas de investigación son:</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Políticas sociales</w:t>
      </w:r>
    </w:p>
    <w:p w:rsidR="0072580F" w:rsidRDefault="0072580F" w:rsidP="0072580F">
      <w:pPr>
        <w:spacing w:line="240" w:lineRule="exact"/>
        <w:rPr>
          <w:rFonts w:ascii="Arial" w:hAnsi="Arial" w:cs="Arial"/>
          <w:sz w:val="20"/>
          <w:lang w:val="es-ES_tradnl"/>
        </w:rPr>
      </w:pPr>
    </w:p>
    <w:p w:rsidR="00882099" w:rsidRPr="004F1D09" w:rsidRDefault="00A66945" w:rsidP="004F1D09">
      <w:pPr>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Desarrollo rural</w:t>
      </w:r>
    </w:p>
    <w:p w:rsidR="0072580F" w:rsidRDefault="0072580F" w:rsidP="0072580F">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00A66945">
        <w:rPr>
          <w:rFonts w:ascii="Arial" w:hAnsi="Arial" w:cs="Arial"/>
          <w:sz w:val="20"/>
          <w:lang w:val="es-ES_tradnl"/>
        </w:rPr>
        <w:tab/>
        <w:t>Dinero, precios y distribución</w:t>
      </w:r>
    </w:p>
    <w:p w:rsidR="0072580F" w:rsidRDefault="0072580F" w:rsidP="0072580F">
      <w:pPr>
        <w:spacing w:line="240" w:lineRule="exact"/>
        <w:rPr>
          <w:rFonts w:ascii="Arial" w:hAnsi="Arial" w:cs="Arial"/>
          <w:sz w:val="20"/>
          <w:lang w:val="es-ES_tradnl"/>
        </w:rPr>
      </w:pPr>
    </w:p>
    <w:p w:rsidR="00882099" w:rsidRPr="004F1D09" w:rsidRDefault="00A66945" w:rsidP="004F1D09">
      <w:pPr>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Finanzas y macroeconomía</w:t>
      </w:r>
    </w:p>
    <w:p w:rsidR="0072580F" w:rsidRDefault="0072580F" w:rsidP="0072580F">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C</w:t>
      </w:r>
      <w:r w:rsidR="00A66945">
        <w:rPr>
          <w:rFonts w:ascii="Arial" w:hAnsi="Arial" w:cs="Arial"/>
          <w:sz w:val="20"/>
          <w:lang w:val="es-ES_tradnl"/>
        </w:rPr>
        <w:t>ambio estructural y crecimiento</w:t>
      </w:r>
    </w:p>
    <w:p w:rsidR="0072580F" w:rsidRDefault="0072580F" w:rsidP="0072580F">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Economía </w:t>
      </w:r>
      <w:r w:rsidR="00A66945">
        <w:rPr>
          <w:rFonts w:ascii="Arial" w:hAnsi="Arial" w:cs="Arial"/>
          <w:sz w:val="20"/>
          <w:lang w:val="es-ES_tradnl"/>
        </w:rPr>
        <w:t>industrial y cambio tecnológico</w:t>
      </w: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lastRenderedPageBreak/>
        <w:t>-</w:t>
      </w:r>
      <w:r w:rsidRPr="004F1D09">
        <w:rPr>
          <w:rFonts w:ascii="Arial" w:hAnsi="Arial" w:cs="Arial"/>
          <w:sz w:val="20"/>
          <w:lang w:val="es-ES_tradnl"/>
        </w:rPr>
        <w:tab/>
        <w:t>Ec</w:t>
      </w:r>
      <w:r w:rsidR="00A66945">
        <w:rPr>
          <w:rFonts w:ascii="Arial" w:hAnsi="Arial" w:cs="Arial"/>
          <w:sz w:val="20"/>
          <w:lang w:val="es-ES_tradnl"/>
        </w:rPr>
        <w:t>onomía matemática y econometría</w:t>
      </w:r>
    </w:p>
    <w:p w:rsidR="0072580F" w:rsidRDefault="0072580F" w:rsidP="0072580F">
      <w:pPr>
        <w:spacing w:line="240" w:lineRule="exact"/>
        <w:rPr>
          <w:rFonts w:ascii="Arial" w:hAnsi="Arial" w:cs="Arial"/>
          <w:sz w:val="20"/>
          <w:lang w:val="es-ES_tradnl"/>
        </w:rPr>
      </w:pPr>
    </w:p>
    <w:p w:rsidR="00882099" w:rsidRPr="004F1D09" w:rsidRDefault="00A66945" w:rsidP="004F1D09">
      <w:pPr>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Economía internacional</w:t>
      </w:r>
    </w:p>
    <w:p w:rsidR="0072580F" w:rsidRDefault="0072580F" w:rsidP="0072580F">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r>
      <w:r w:rsidR="00A66945">
        <w:rPr>
          <w:rFonts w:ascii="Arial" w:hAnsi="Arial" w:cs="Arial"/>
          <w:sz w:val="20"/>
          <w:lang w:val="es-ES_tradnl"/>
        </w:rPr>
        <w:t>Desarrollo económico</w:t>
      </w:r>
    </w:p>
    <w:p w:rsidR="0072580F" w:rsidRDefault="0072580F" w:rsidP="0072580F">
      <w:pPr>
        <w:spacing w:line="240" w:lineRule="exact"/>
        <w:rPr>
          <w:rFonts w:ascii="Arial" w:hAnsi="Arial" w:cs="Arial"/>
          <w:sz w:val="20"/>
          <w:lang w:val="es-ES_tradnl"/>
        </w:rPr>
      </w:pPr>
    </w:p>
    <w:p w:rsidR="00882099" w:rsidRPr="004F1D09" w:rsidRDefault="00A66945" w:rsidP="004F1D09">
      <w:pPr>
        <w:spacing w:line="240" w:lineRule="exact"/>
        <w:ind w:left="1728" w:hanging="432"/>
        <w:jc w:val="both"/>
        <w:rPr>
          <w:rFonts w:ascii="Arial" w:hAnsi="Arial" w:cs="Arial"/>
          <w:sz w:val="20"/>
          <w:lang w:val="es-ES_tradnl"/>
        </w:rPr>
      </w:pPr>
      <w:r>
        <w:rPr>
          <w:rFonts w:ascii="Arial" w:hAnsi="Arial" w:cs="Arial"/>
          <w:sz w:val="20"/>
          <w:lang w:val="es-ES_tradnl"/>
        </w:rPr>
        <w:t>-</w:t>
      </w:r>
      <w:r>
        <w:rPr>
          <w:rFonts w:ascii="Arial" w:hAnsi="Arial" w:cs="Arial"/>
          <w:sz w:val="20"/>
          <w:lang w:val="es-ES_tradnl"/>
        </w:rPr>
        <w:tab/>
        <w:t>Historia económica</w:t>
      </w:r>
    </w:p>
    <w:p w:rsidR="00882099" w:rsidRPr="004F1D09" w:rsidRDefault="00882099" w:rsidP="004F1D09">
      <w:pPr>
        <w:spacing w:line="240" w:lineRule="exact"/>
        <w:jc w:val="both"/>
        <w:rPr>
          <w:rFonts w:ascii="Arial" w:hAnsi="Arial" w:cs="Arial"/>
          <w:sz w:val="20"/>
          <w:lang w:val="es-ES_tradnl"/>
        </w:rPr>
      </w:pPr>
    </w:p>
    <w:p w:rsidR="00A66945" w:rsidRDefault="00A66945" w:rsidP="004F1D09">
      <w:pPr>
        <w:spacing w:line="240" w:lineRule="exact"/>
        <w:ind w:left="1296" w:hanging="432"/>
        <w:jc w:val="both"/>
        <w:rPr>
          <w:rFonts w:ascii="Arial" w:hAnsi="Arial" w:cs="Arial"/>
          <w:sz w:val="20"/>
          <w:lang w:val="es-ES_tradnl"/>
        </w:rPr>
      </w:pPr>
    </w:p>
    <w:p w:rsidR="00882099" w:rsidRPr="0072580F" w:rsidRDefault="00A66945" w:rsidP="004F1D09">
      <w:pPr>
        <w:spacing w:line="240" w:lineRule="exact"/>
        <w:ind w:left="1296" w:hanging="432"/>
        <w:jc w:val="both"/>
        <w:rPr>
          <w:rFonts w:ascii="Arial" w:hAnsi="Arial" w:cs="Arial"/>
          <w:sz w:val="20"/>
          <w:lang w:val="es-ES_tradnl"/>
        </w:rPr>
      </w:pPr>
      <w:r w:rsidRPr="0072580F">
        <w:rPr>
          <w:rFonts w:ascii="Arial" w:hAnsi="Arial" w:cs="Arial"/>
          <w:sz w:val="20"/>
          <w:lang w:val="es-ES_tradnl"/>
        </w:rPr>
        <w:t>c)</w:t>
      </w:r>
      <w:r w:rsidRPr="0072580F">
        <w:rPr>
          <w:rFonts w:ascii="Arial" w:hAnsi="Arial" w:cs="Arial"/>
          <w:sz w:val="20"/>
          <w:lang w:val="es-ES_tradnl"/>
        </w:rPr>
        <w:tab/>
      </w:r>
      <w:r w:rsidR="00882099" w:rsidRPr="0072580F">
        <w:rPr>
          <w:rFonts w:ascii="Arial" w:hAnsi="Arial" w:cs="Arial"/>
          <w:sz w:val="20"/>
          <w:lang w:val="es-ES_tradnl"/>
        </w:rPr>
        <w:t>Características y reglas de funcionamiento: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Cada línea de investigación estará integrada por un mínimo de tres profesores responsables que deberán tener el grado de doctor y una participación activa en su campo de investigación.</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Las líneas de investigación serán propuestas por los profesores de una o más áreas de investigación de los tres departamentos de economía y aprobadas por la Comisión del Posgrado sobre la base de un programa de investigación.</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Las propuestas de constitución de la línea de investigación deberán especificar:</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872" w:hanging="432"/>
        <w:jc w:val="both"/>
        <w:rPr>
          <w:rFonts w:ascii="Arial" w:hAnsi="Arial" w:cs="Arial"/>
          <w:sz w:val="20"/>
          <w:lang w:val="es-ES_tradnl"/>
        </w:rPr>
      </w:pPr>
      <w:r w:rsidRPr="004F1D09">
        <w:rPr>
          <w:rFonts w:ascii="Arial" w:hAnsi="Arial" w:cs="Arial"/>
          <w:sz w:val="20"/>
          <w:lang w:val="es-ES_tradnl"/>
        </w:rPr>
        <w:t>i)</w:t>
      </w:r>
      <w:r w:rsidRPr="004F1D09">
        <w:rPr>
          <w:rFonts w:ascii="Arial" w:hAnsi="Arial" w:cs="Arial"/>
          <w:sz w:val="20"/>
          <w:lang w:val="es-ES_tradnl"/>
        </w:rPr>
        <w:tab/>
        <w:t>Los  temas de investigación para las tesis.</w:t>
      </w:r>
    </w:p>
    <w:p w:rsidR="0072580F" w:rsidRDefault="0072580F" w:rsidP="0072580F">
      <w:pPr>
        <w:spacing w:line="240" w:lineRule="exact"/>
        <w:jc w:val="both"/>
        <w:rPr>
          <w:rFonts w:ascii="Arial" w:hAnsi="Arial" w:cs="Arial"/>
          <w:sz w:val="20"/>
          <w:lang w:val="es-ES_tradnl"/>
        </w:rPr>
      </w:pPr>
    </w:p>
    <w:p w:rsidR="00882099" w:rsidRPr="004F1D09" w:rsidRDefault="00882099" w:rsidP="004F1D09">
      <w:pPr>
        <w:spacing w:line="240" w:lineRule="exact"/>
        <w:ind w:left="1872" w:hanging="432"/>
        <w:jc w:val="both"/>
        <w:rPr>
          <w:rFonts w:ascii="Arial" w:hAnsi="Arial" w:cs="Arial"/>
          <w:sz w:val="20"/>
          <w:lang w:val="es-ES_tradnl"/>
        </w:rPr>
      </w:pPr>
      <w:r w:rsidRPr="004F1D09">
        <w:rPr>
          <w:rFonts w:ascii="Arial" w:hAnsi="Arial" w:cs="Arial"/>
          <w:sz w:val="20"/>
          <w:lang w:val="es-ES_tradnl"/>
        </w:rPr>
        <w:t>ii)</w:t>
      </w:r>
      <w:r w:rsidRPr="004F1D09">
        <w:rPr>
          <w:rFonts w:ascii="Arial" w:hAnsi="Arial" w:cs="Arial"/>
          <w:sz w:val="20"/>
          <w:lang w:val="es-ES_tradnl"/>
        </w:rPr>
        <w:tab/>
        <w:t>El nombre de los responsables y su experiencia en el campo correspondiente.</w:t>
      </w:r>
    </w:p>
    <w:p w:rsidR="0072580F" w:rsidRDefault="0072580F" w:rsidP="0072580F">
      <w:pPr>
        <w:spacing w:line="240" w:lineRule="exact"/>
        <w:jc w:val="both"/>
        <w:rPr>
          <w:rFonts w:ascii="Arial" w:hAnsi="Arial" w:cs="Arial"/>
          <w:sz w:val="20"/>
          <w:lang w:val="es-ES_tradnl"/>
        </w:rPr>
      </w:pPr>
    </w:p>
    <w:p w:rsidR="00882099" w:rsidRPr="004F1D09" w:rsidRDefault="00882099" w:rsidP="004F1D09">
      <w:pPr>
        <w:spacing w:line="240" w:lineRule="exact"/>
        <w:ind w:left="1872" w:hanging="432"/>
        <w:jc w:val="both"/>
        <w:rPr>
          <w:rFonts w:ascii="Arial" w:hAnsi="Arial" w:cs="Arial"/>
          <w:sz w:val="20"/>
          <w:lang w:val="es-ES_tradnl"/>
        </w:rPr>
      </w:pPr>
      <w:r w:rsidRPr="004F1D09">
        <w:rPr>
          <w:rFonts w:ascii="Arial" w:hAnsi="Arial" w:cs="Arial"/>
          <w:sz w:val="20"/>
          <w:lang w:val="es-ES_tradnl"/>
        </w:rPr>
        <w:t>iii)</w:t>
      </w:r>
      <w:r w:rsidR="004F0D08">
        <w:rPr>
          <w:rFonts w:ascii="Arial" w:hAnsi="Arial" w:cs="Arial"/>
          <w:sz w:val="20"/>
          <w:lang w:val="es-ES_tradnl"/>
        </w:rPr>
        <w:tab/>
        <w:t>Los recursos y las condiciones</w:t>
      </w:r>
      <w:r w:rsidR="00B8512F">
        <w:rPr>
          <w:rFonts w:ascii="Arial" w:hAnsi="Arial" w:cs="Arial"/>
          <w:sz w:val="20"/>
          <w:lang w:val="es-ES_tradnl"/>
        </w:rPr>
        <w:t xml:space="preserve"> </w:t>
      </w:r>
      <w:r w:rsidR="004F0D08">
        <w:rPr>
          <w:rFonts w:ascii="Arial" w:hAnsi="Arial" w:cs="Arial"/>
          <w:sz w:val="20"/>
          <w:lang w:val="es-ES_tradnl"/>
        </w:rPr>
        <w:t>materiales de trabajo</w:t>
      </w:r>
      <w:r w:rsidR="00B8512F">
        <w:rPr>
          <w:rFonts w:ascii="Arial" w:hAnsi="Arial" w:cs="Arial"/>
          <w:sz w:val="20"/>
          <w:lang w:val="es-ES_tradnl"/>
        </w:rPr>
        <w:t xml:space="preserve"> </w:t>
      </w:r>
      <w:r w:rsidRPr="004F1D09">
        <w:rPr>
          <w:rFonts w:ascii="Arial" w:hAnsi="Arial" w:cs="Arial"/>
          <w:sz w:val="20"/>
          <w:lang w:val="es-ES_tradnl"/>
        </w:rPr>
        <w:t>disponibles, así como los demás elementos de carácter</w:t>
      </w:r>
      <w:r w:rsidR="00B8512F">
        <w:rPr>
          <w:rFonts w:ascii="Arial" w:hAnsi="Arial" w:cs="Arial"/>
          <w:sz w:val="20"/>
          <w:lang w:val="es-ES_tradnl"/>
        </w:rPr>
        <w:t xml:space="preserve"> </w:t>
      </w:r>
      <w:r w:rsidRPr="004F1D09">
        <w:rPr>
          <w:rFonts w:ascii="Arial" w:hAnsi="Arial" w:cs="Arial"/>
          <w:sz w:val="20"/>
          <w:lang w:val="es-ES_tradnl"/>
        </w:rPr>
        <w:t>institucional que puedan coadyuvar al mejor desarrollo del programa.</w:t>
      </w:r>
    </w:p>
    <w:p w:rsidR="0072580F" w:rsidRDefault="0072580F" w:rsidP="0072580F">
      <w:pPr>
        <w:spacing w:line="240" w:lineRule="exact"/>
        <w:jc w:val="both"/>
        <w:rPr>
          <w:rFonts w:ascii="Arial" w:hAnsi="Arial" w:cs="Arial"/>
          <w:sz w:val="20"/>
          <w:lang w:val="es-ES_tradnl"/>
        </w:rPr>
      </w:pPr>
    </w:p>
    <w:p w:rsidR="00882099" w:rsidRPr="004F1D09" w:rsidRDefault="00882099" w:rsidP="004F1D09">
      <w:pPr>
        <w:spacing w:line="240" w:lineRule="exact"/>
        <w:ind w:left="1872" w:hanging="432"/>
        <w:jc w:val="both"/>
        <w:rPr>
          <w:rFonts w:ascii="Arial" w:hAnsi="Arial" w:cs="Arial"/>
          <w:sz w:val="20"/>
          <w:lang w:val="es-ES_tradnl"/>
        </w:rPr>
      </w:pPr>
      <w:r w:rsidRPr="004F1D09">
        <w:rPr>
          <w:rFonts w:ascii="Arial" w:hAnsi="Arial" w:cs="Arial"/>
          <w:sz w:val="20"/>
          <w:lang w:val="es-ES_tradnl"/>
        </w:rPr>
        <w:t>iv)</w:t>
      </w:r>
      <w:r w:rsidRPr="004F1D09">
        <w:rPr>
          <w:rFonts w:ascii="Arial" w:hAnsi="Arial" w:cs="Arial"/>
          <w:sz w:val="20"/>
          <w:lang w:val="es-ES_tradnl"/>
        </w:rPr>
        <w:tab/>
        <w:t>El programa de trabajo para los Seminarios Especializados de Investigación de la Fase Intermedia.</w:t>
      </w:r>
    </w:p>
    <w:p w:rsidR="0072580F" w:rsidRDefault="0072580F" w:rsidP="0072580F">
      <w:pPr>
        <w:spacing w:line="240" w:lineRule="exact"/>
        <w:jc w:val="both"/>
        <w:rPr>
          <w:rFonts w:ascii="Arial" w:hAnsi="Arial" w:cs="Arial"/>
          <w:sz w:val="20"/>
          <w:lang w:val="es-ES_tradnl"/>
        </w:rPr>
      </w:pPr>
    </w:p>
    <w:p w:rsidR="00882099" w:rsidRPr="004F1D09" w:rsidRDefault="00882099" w:rsidP="004F1D09">
      <w:pPr>
        <w:spacing w:line="240" w:lineRule="exact"/>
        <w:ind w:left="1872" w:hanging="432"/>
        <w:jc w:val="both"/>
        <w:rPr>
          <w:rFonts w:ascii="Arial" w:hAnsi="Arial" w:cs="Arial"/>
          <w:sz w:val="20"/>
          <w:lang w:val="es-ES_tradnl"/>
        </w:rPr>
      </w:pPr>
      <w:r w:rsidRPr="004F1D09">
        <w:rPr>
          <w:rFonts w:ascii="Arial" w:hAnsi="Arial" w:cs="Arial"/>
          <w:sz w:val="20"/>
          <w:lang w:val="es-ES_tradnl"/>
        </w:rPr>
        <w:t>v)</w:t>
      </w:r>
      <w:r w:rsidRPr="004F1D09">
        <w:rPr>
          <w:rFonts w:ascii="Arial" w:hAnsi="Arial" w:cs="Arial"/>
          <w:sz w:val="20"/>
          <w:lang w:val="es-ES_tradnl"/>
        </w:rPr>
        <w:tab/>
        <w:t>El programa de trabajo para los Seminarios de Investigación de la Fase Avanzada.</w:t>
      </w:r>
    </w:p>
    <w:p w:rsidR="00882099" w:rsidRDefault="00882099" w:rsidP="004F1D09">
      <w:pPr>
        <w:spacing w:line="240" w:lineRule="exact"/>
        <w:jc w:val="both"/>
        <w:rPr>
          <w:rFonts w:ascii="Arial" w:hAnsi="Arial" w:cs="Arial"/>
          <w:b/>
          <w:sz w:val="20"/>
          <w:lang w:val="es-ES_tradnl"/>
        </w:rPr>
      </w:pPr>
    </w:p>
    <w:p w:rsidR="009A3567" w:rsidRPr="004F1D09" w:rsidRDefault="009A3567" w:rsidP="004F1D09">
      <w:pPr>
        <w:spacing w:line="240" w:lineRule="exact"/>
        <w:jc w:val="both"/>
        <w:rPr>
          <w:rFonts w:ascii="Arial" w:hAnsi="Arial" w:cs="Arial"/>
          <w:b/>
          <w:sz w:val="20"/>
          <w:lang w:val="es-ES_tradnl"/>
        </w:rPr>
      </w:pPr>
    </w:p>
    <w:p w:rsidR="00882099" w:rsidRPr="0072580F" w:rsidRDefault="00882099" w:rsidP="004F1D09">
      <w:pPr>
        <w:spacing w:line="240" w:lineRule="exact"/>
        <w:ind w:left="864" w:hanging="432"/>
        <w:jc w:val="both"/>
        <w:rPr>
          <w:rFonts w:ascii="Arial" w:hAnsi="Arial" w:cs="Arial"/>
          <w:sz w:val="20"/>
          <w:lang w:val="es-ES_tradnl"/>
        </w:rPr>
      </w:pPr>
      <w:r w:rsidRPr="0072580F">
        <w:rPr>
          <w:rFonts w:ascii="Arial" w:hAnsi="Arial" w:cs="Arial"/>
          <w:sz w:val="20"/>
          <w:lang w:val="es-ES_tradnl"/>
        </w:rPr>
        <w:t>5.</w:t>
      </w:r>
      <w:r w:rsidRPr="0072580F">
        <w:rPr>
          <w:rFonts w:ascii="Arial" w:hAnsi="Arial" w:cs="Arial"/>
          <w:sz w:val="20"/>
          <w:lang w:val="es-ES_tradnl"/>
        </w:rPr>
        <w:tab/>
        <w:t>MODA</w:t>
      </w:r>
      <w:r w:rsidR="00B8512F">
        <w:rPr>
          <w:rFonts w:ascii="Arial" w:hAnsi="Arial" w:cs="Arial"/>
          <w:sz w:val="20"/>
          <w:lang w:val="es-ES_tradnl"/>
        </w:rPr>
        <w:t>LIDADES DE LA TESIS Y DISERTACIÓN PÚ</w:t>
      </w:r>
      <w:r w:rsidRPr="0072580F">
        <w:rPr>
          <w:rFonts w:ascii="Arial" w:hAnsi="Arial" w:cs="Arial"/>
          <w:sz w:val="20"/>
          <w:lang w:val="es-ES_tradnl"/>
        </w:rPr>
        <w:t>BLICA</w:t>
      </w:r>
    </w:p>
    <w:p w:rsidR="00882099" w:rsidRPr="0072580F"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1296" w:hanging="432"/>
        <w:jc w:val="both"/>
        <w:rPr>
          <w:rFonts w:ascii="Arial" w:hAnsi="Arial" w:cs="Arial"/>
          <w:sz w:val="20"/>
          <w:lang w:val="es-ES_tradnl"/>
        </w:rPr>
      </w:pPr>
      <w:r w:rsidRPr="0072580F">
        <w:rPr>
          <w:rFonts w:ascii="Arial" w:hAnsi="Arial" w:cs="Arial"/>
          <w:sz w:val="20"/>
          <w:lang w:val="es-ES_tradnl"/>
        </w:rPr>
        <w:t>a)</w:t>
      </w:r>
      <w:r w:rsidRPr="0072580F">
        <w:rPr>
          <w:rFonts w:ascii="Arial" w:hAnsi="Arial" w:cs="Arial"/>
          <w:sz w:val="20"/>
          <w:lang w:val="es-ES_tradnl"/>
        </w:rPr>
        <w:tab/>
        <w:t>Objetivo: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Elaborar una investigación que signifique una contribución original a la disciplina, presentada de manera rigurosa bajo la forma de tesis doctoral.</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1296" w:hanging="432"/>
        <w:jc w:val="both"/>
        <w:rPr>
          <w:rFonts w:ascii="Arial" w:hAnsi="Arial" w:cs="Arial"/>
          <w:sz w:val="20"/>
          <w:lang w:val="es-ES_tradnl"/>
        </w:rPr>
      </w:pPr>
      <w:r w:rsidRPr="0072580F">
        <w:rPr>
          <w:rFonts w:ascii="Arial" w:hAnsi="Arial" w:cs="Arial"/>
          <w:sz w:val="20"/>
          <w:lang w:val="es-ES_tradnl"/>
        </w:rPr>
        <w:lastRenderedPageBreak/>
        <w:t>b)</w:t>
      </w:r>
      <w:r w:rsidRPr="0072580F">
        <w:rPr>
          <w:rFonts w:ascii="Arial" w:hAnsi="Arial" w:cs="Arial"/>
          <w:sz w:val="20"/>
          <w:lang w:val="es-ES_tradnl"/>
        </w:rPr>
        <w:tab/>
        <w:t>Créditos de la tesis y del examen de grado:</w:t>
      </w:r>
      <w:r w:rsidRPr="0072580F">
        <w:rPr>
          <w:rFonts w:ascii="Arial" w:hAnsi="Arial" w:cs="Arial"/>
          <w:sz w:val="20"/>
          <w:lang w:val="es-ES_tradnl"/>
        </w:rPr>
        <w:tab/>
        <w:t>180</w:t>
      </w:r>
    </w:p>
    <w:p w:rsidR="00882099" w:rsidRPr="0072580F" w:rsidRDefault="00882099" w:rsidP="004F1D09">
      <w:pPr>
        <w:spacing w:line="240" w:lineRule="exact"/>
        <w:jc w:val="both"/>
        <w:rPr>
          <w:rFonts w:ascii="Arial" w:hAnsi="Arial" w:cs="Arial"/>
          <w:sz w:val="20"/>
          <w:lang w:val="es-ES_tradnl"/>
        </w:rPr>
      </w:pPr>
    </w:p>
    <w:p w:rsidR="00A66945" w:rsidRDefault="00A66945" w:rsidP="00A66945">
      <w:pPr>
        <w:spacing w:line="240" w:lineRule="exact"/>
        <w:ind w:left="1296" w:hanging="432"/>
        <w:jc w:val="both"/>
        <w:rPr>
          <w:rFonts w:ascii="Arial" w:hAnsi="Arial" w:cs="Arial"/>
          <w:sz w:val="20"/>
          <w:lang w:val="es-ES_tradnl"/>
        </w:rPr>
      </w:pPr>
    </w:p>
    <w:p w:rsidR="00A66945" w:rsidRPr="0072580F" w:rsidRDefault="00A66945" w:rsidP="00A66945">
      <w:pPr>
        <w:spacing w:line="240" w:lineRule="exact"/>
        <w:ind w:left="1296" w:hanging="432"/>
        <w:jc w:val="both"/>
        <w:rPr>
          <w:rFonts w:ascii="Arial" w:hAnsi="Arial" w:cs="Arial"/>
          <w:sz w:val="20"/>
          <w:lang w:val="es-ES_tradnl"/>
        </w:rPr>
      </w:pPr>
      <w:r w:rsidRPr="0072580F">
        <w:rPr>
          <w:rFonts w:ascii="Arial" w:hAnsi="Arial" w:cs="Arial"/>
          <w:sz w:val="20"/>
          <w:lang w:val="es-ES_tradnl"/>
        </w:rPr>
        <w:t>c)</w:t>
      </w:r>
      <w:r w:rsidRPr="0072580F">
        <w:rPr>
          <w:rFonts w:ascii="Arial" w:hAnsi="Arial" w:cs="Arial"/>
          <w:sz w:val="20"/>
          <w:lang w:val="es-ES_tradnl"/>
        </w:rPr>
        <w:tab/>
      </w:r>
      <w:r>
        <w:rPr>
          <w:rFonts w:ascii="Arial" w:hAnsi="Arial" w:cs="Arial"/>
          <w:sz w:val="20"/>
          <w:lang w:val="es-ES_tradnl"/>
        </w:rPr>
        <w:t>Duración: Tres trimestres.</w:t>
      </w:r>
    </w:p>
    <w:p w:rsidR="00A66945" w:rsidRPr="004F1D09" w:rsidRDefault="00A66945" w:rsidP="00A66945">
      <w:pPr>
        <w:spacing w:line="240" w:lineRule="exact"/>
        <w:jc w:val="both"/>
        <w:rPr>
          <w:rFonts w:ascii="Arial" w:hAnsi="Arial" w:cs="Arial"/>
          <w:sz w:val="20"/>
          <w:lang w:val="es-ES_tradnl"/>
        </w:rPr>
      </w:pPr>
    </w:p>
    <w:p w:rsidR="00A66945" w:rsidRDefault="00A66945" w:rsidP="00A66945">
      <w:pPr>
        <w:spacing w:line="240" w:lineRule="exact"/>
        <w:ind w:left="1296" w:hanging="432"/>
        <w:jc w:val="both"/>
        <w:rPr>
          <w:rFonts w:ascii="Arial" w:hAnsi="Arial" w:cs="Arial"/>
          <w:sz w:val="20"/>
          <w:lang w:val="es-ES_tradnl"/>
        </w:rPr>
      </w:pPr>
    </w:p>
    <w:p w:rsidR="00882099" w:rsidRPr="0072580F" w:rsidRDefault="00A66945" w:rsidP="00A66945">
      <w:pPr>
        <w:spacing w:line="240" w:lineRule="exact"/>
        <w:ind w:left="1296" w:hanging="432"/>
        <w:jc w:val="both"/>
        <w:rPr>
          <w:rFonts w:ascii="Arial" w:hAnsi="Arial" w:cs="Arial"/>
          <w:sz w:val="20"/>
          <w:lang w:val="es-ES_tradnl"/>
        </w:rPr>
      </w:pPr>
      <w:r>
        <w:rPr>
          <w:rFonts w:ascii="Arial" w:hAnsi="Arial" w:cs="Arial"/>
          <w:sz w:val="20"/>
          <w:lang w:val="es-ES_tradnl"/>
        </w:rPr>
        <w:t>d</w:t>
      </w:r>
      <w:r w:rsidRPr="0072580F">
        <w:rPr>
          <w:rFonts w:ascii="Arial" w:hAnsi="Arial" w:cs="Arial"/>
          <w:sz w:val="20"/>
          <w:lang w:val="es-ES_tradnl"/>
        </w:rPr>
        <w:t>)</w:t>
      </w:r>
      <w:r w:rsidRPr="0072580F">
        <w:rPr>
          <w:rFonts w:ascii="Arial" w:hAnsi="Arial" w:cs="Arial"/>
          <w:sz w:val="20"/>
          <w:lang w:val="es-ES_tradnl"/>
        </w:rPr>
        <w:tab/>
      </w:r>
      <w:r w:rsidR="00882099" w:rsidRPr="0072580F">
        <w:rPr>
          <w:rFonts w:ascii="Arial" w:hAnsi="Arial" w:cs="Arial"/>
          <w:sz w:val="20"/>
          <w:lang w:val="es-ES_tradnl"/>
        </w:rPr>
        <w:t>Características y reglas de funcionamiento: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 tesis deberá presentar la metodología seguida y los resultados obtenidos.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Al concluir los créditos </w:t>
      </w:r>
      <w:r w:rsidR="00B8512F">
        <w:rPr>
          <w:rFonts w:ascii="Arial" w:hAnsi="Arial" w:cs="Arial"/>
          <w:sz w:val="20"/>
          <w:lang w:val="es-ES_tradnl"/>
        </w:rPr>
        <w:t>correspondientes a las UEA</w:t>
      </w:r>
      <w:r w:rsidRPr="004F1D09">
        <w:rPr>
          <w:rFonts w:ascii="Arial" w:hAnsi="Arial" w:cs="Arial"/>
          <w:sz w:val="20"/>
          <w:lang w:val="es-ES_tradnl"/>
        </w:rPr>
        <w:t>, l</w:t>
      </w:r>
      <w:r w:rsidR="003232E0">
        <w:rPr>
          <w:rFonts w:ascii="Arial" w:hAnsi="Arial" w:cs="Arial"/>
          <w:sz w:val="20"/>
          <w:lang w:val="es-ES_tradnl"/>
        </w:rPr>
        <w:t>os alumnos realizarán la redacción final de la tesis con la asesoría permanente del asesor, a fin de someterla a la evaluación del juerado respectivo, para en su caso, presentar la disertación pública. L</w:t>
      </w:r>
      <w:r w:rsidRPr="004F1D09">
        <w:rPr>
          <w:rFonts w:ascii="Arial" w:hAnsi="Arial" w:cs="Arial"/>
          <w:sz w:val="20"/>
          <w:lang w:val="es-ES_tradnl"/>
        </w:rPr>
        <w:t>a tesis que</w:t>
      </w:r>
      <w:r w:rsidR="003232E0">
        <w:rPr>
          <w:rFonts w:ascii="Arial" w:hAnsi="Arial" w:cs="Arial"/>
          <w:sz w:val="20"/>
          <w:lang w:val="es-ES_tradnl"/>
        </w:rPr>
        <w:t xml:space="preserve"> presente el doctorante</w:t>
      </w:r>
      <w:r w:rsidRPr="004F1D09">
        <w:rPr>
          <w:rFonts w:ascii="Arial" w:hAnsi="Arial" w:cs="Arial"/>
          <w:sz w:val="20"/>
          <w:lang w:val="es-ES_tradnl"/>
        </w:rPr>
        <w:t xml:space="preserve"> deberá ser revisada y aprobada unánimemente por un jurado de 5 sinodales, de los cuales tres como mínimo serán profesores de la UAM y al menos uno será externo. Cada sinodal comunicará por escrito a la Comisión del Posgrado su dictamen, así como las razones que lo fundamentan. En caso de que alguno de los sinodales emita un dictamen no aprobatorio, señalará a la Comisión del Posgrado las modificaciones a su juicio necesarias. Dicha Comisión las comunicará al candidato y propiciará su encuentro con el sinodal, a fin de mejorar la calidad de la tesis. La versión corregida será nuevamente sometida a la evaluación del jurado.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728"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Una vez cumplidas las condiciones arriba señaladas, el candidato deberá presentar una disertación pública en la que estarán presentes al menos 3 de los sinodales. Después de ésta, el jurado deliberará en privado y acto seguido  comunicará al candidato el resultado del examen.</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p>
    <w:p w:rsidR="00882099" w:rsidRPr="004F1D09" w:rsidRDefault="0072580F" w:rsidP="00110036">
      <w:pPr>
        <w:spacing w:line="240" w:lineRule="exact"/>
        <w:jc w:val="both"/>
        <w:rPr>
          <w:rFonts w:ascii="Arial" w:hAnsi="Arial" w:cs="Arial"/>
          <w:b/>
          <w:sz w:val="20"/>
          <w:lang w:val="es-ES_tradnl"/>
        </w:rPr>
      </w:pPr>
      <w:r>
        <w:rPr>
          <w:rFonts w:ascii="Arial" w:hAnsi="Arial" w:cs="Arial"/>
          <w:b/>
          <w:sz w:val="20"/>
          <w:lang w:val="es-ES_tradnl"/>
        </w:rPr>
        <w:t>V.</w:t>
      </w:r>
      <w:r>
        <w:rPr>
          <w:rFonts w:ascii="Arial" w:hAnsi="Arial" w:cs="Arial"/>
          <w:b/>
          <w:sz w:val="20"/>
          <w:lang w:val="es-ES_tradnl"/>
        </w:rPr>
        <w:tab/>
        <w:t>NÚMERO MÍNIMO, NORMAL Y MÁXIMO DE CRÉDITOS QUE DEBERÁ</w:t>
      </w:r>
      <w:r w:rsidR="00882099" w:rsidRPr="004F1D09">
        <w:rPr>
          <w:rFonts w:ascii="Arial" w:hAnsi="Arial" w:cs="Arial"/>
          <w:b/>
          <w:sz w:val="20"/>
          <w:lang w:val="es-ES_tradnl"/>
        </w:rPr>
        <w:t>N CURSARSE POR TRIMESTRE</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432"/>
        <w:jc w:val="both"/>
        <w:rPr>
          <w:rFonts w:ascii="Arial" w:hAnsi="Arial" w:cs="Arial"/>
          <w:sz w:val="20"/>
          <w:lang w:val="es-ES_tradnl"/>
        </w:rPr>
      </w:pPr>
      <w:r w:rsidRPr="004F1D09">
        <w:rPr>
          <w:rFonts w:ascii="Arial" w:hAnsi="Arial" w:cs="Arial"/>
          <w:sz w:val="20"/>
          <w:lang w:val="es-ES_tradnl"/>
        </w:rPr>
        <w:t>El número normal de créditos a cursarse en el Primer Nivel, Fase Inicial y en el Segundo Nivel Fase Intermedia es de 30 créditos por trimestre. En ambas fases el mínimo de créditos a cursar será de 30 y el máximo de 30. En el Segundo</w:t>
      </w:r>
      <w:r w:rsidR="00C252E3">
        <w:rPr>
          <w:rFonts w:ascii="Arial" w:hAnsi="Arial" w:cs="Arial"/>
          <w:sz w:val="20"/>
          <w:lang w:val="es-ES_tradnl"/>
        </w:rPr>
        <w:t xml:space="preserve"> Nivel, Fase Avanzada el número</w:t>
      </w:r>
      <w:r w:rsidRPr="004F1D09">
        <w:rPr>
          <w:rFonts w:ascii="Arial" w:hAnsi="Arial" w:cs="Arial"/>
          <w:sz w:val="20"/>
          <w:lang w:val="es-ES_tradnl"/>
        </w:rPr>
        <w:t xml:space="preserve"> mínimo, normal y máximo de créditos será de 15.</w:t>
      </w:r>
    </w:p>
    <w:p w:rsidR="00882099" w:rsidRPr="004F1D09" w:rsidRDefault="00882099" w:rsidP="004F1D09">
      <w:pPr>
        <w:spacing w:line="240" w:lineRule="exact"/>
        <w:jc w:val="both"/>
        <w:rPr>
          <w:rFonts w:ascii="Arial" w:hAnsi="Arial" w:cs="Arial"/>
          <w:b/>
          <w:sz w:val="20"/>
          <w:lang w:val="es-ES_tradnl"/>
        </w:rPr>
      </w:pPr>
    </w:p>
    <w:p w:rsidR="00882099" w:rsidRPr="004F1D09" w:rsidRDefault="00882099" w:rsidP="004F1D09">
      <w:pPr>
        <w:spacing w:line="240" w:lineRule="exact"/>
        <w:jc w:val="both"/>
        <w:rPr>
          <w:rFonts w:ascii="Arial" w:hAnsi="Arial" w:cs="Arial"/>
          <w:b/>
          <w:sz w:val="20"/>
          <w:lang w:val="es-ES_tradnl"/>
        </w:rPr>
      </w:pPr>
    </w:p>
    <w:p w:rsidR="00882099" w:rsidRPr="004F1D09" w:rsidRDefault="00882099" w:rsidP="00110036">
      <w:pPr>
        <w:spacing w:line="240" w:lineRule="exact"/>
        <w:jc w:val="both"/>
        <w:rPr>
          <w:rFonts w:ascii="Arial" w:hAnsi="Arial" w:cs="Arial"/>
          <w:sz w:val="20"/>
          <w:lang w:val="es-ES_tradnl"/>
        </w:rPr>
      </w:pPr>
      <w:r w:rsidRPr="004F1D09">
        <w:rPr>
          <w:rFonts w:ascii="Arial" w:hAnsi="Arial" w:cs="Arial"/>
          <w:b/>
          <w:sz w:val="20"/>
          <w:lang w:val="es-ES_tradnl"/>
        </w:rPr>
        <w:t>VI.</w:t>
      </w:r>
      <w:r w:rsidRPr="004F1D09">
        <w:rPr>
          <w:rFonts w:ascii="Arial" w:hAnsi="Arial" w:cs="Arial"/>
          <w:b/>
          <w:sz w:val="20"/>
          <w:lang w:val="es-ES_tradnl"/>
        </w:rPr>
        <w:tab/>
      </w:r>
      <w:r w:rsidR="0072580F">
        <w:rPr>
          <w:rFonts w:ascii="Arial" w:hAnsi="Arial" w:cs="Arial"/>
          <w:b/>
          <w:sz w:val="20"/>
          <w:lang w:val="es-ES_tradnl"/>
        </w:rPr>
        <w:t>NÚ</w:t>
      </w:r>
      <w:r w:rsidRPr="004F1D09">
        <w:rPr>
          <w:rFonts w:ascii="Arial" w:hAnsi="Arial" w:cs="Arial"/>
          <w:b/>
          <w:sz w:val="20"/>
          <w:lang w:val="es-ES_tradnl"/>
        </w:rPr>
        <w:t>MERO DE OPORTUNIDADES PARA ACREDITAR UNA MISMA UNIDAD DE ENSEÑANZA-APRENDIZAJE</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432"/>
        <w:jc w:val="both"/>
        <w:rPr>
          <w:rFonts w:ascii="Arial" w:hAnsi="Arial" w:cs="Arial"/>
          <w:sz w:val="20"/>
          <w:lang w:val="es-ES_tradnl"/>
        </w:rPr>
      </w:pPr>
      <w:r w:rsidRPr="004F1D09">
        <w:rPr>
          <w:rFonts w:ascii="Arial" w:hAnsi="Arial" w:cs="Arial"/>
          <w:sz w:val="20"/>
          <w:lang w:val="es-ES_tradnl"/>
        </w:rPr>
        <w:t xml:space="preserve">El alumno tendrá hasta dos oportunidades para acreditar cada una de las </w:t>
      </w:r>
      <w:r w:rsidR="00B8512F">
        <w:rPr>
          <w:rFonts w:ascii="Arial" w:hAnsi="Arial" w:cs="Arial"/>
          <w:sz w:val="20"/>
          <w:lang w:val="es-ES_tradnl"/>
        </w:rPr>
        <w:t>UEA.</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p>
    <w:p w:rsidR="00C252E3" w:rsidRDefault="00C252E3" w:rsidP="00110036">
      <w:pPr>
        <w:spacing w:line="240" w:lineRule="exact"/>
        <w:jc w:val="both"/>
        <w:rPr>
          <w:rFonts w:ascii="Arial" w:hAnsi="Arial" w:cs="Arial"/>
          <w:b/>
          <w:sz w:val="20"/>
          <w:lang w:val="es-ES_tradnl"/>
        </w:rPr>
      </w:pPr>
    </w:p>
    <w:p w:rsidR="00C252E3" w:rsidRDefault="00C252E3" w:rsidP="00110036">
      <w:pPr>
        <w:spacing w:line="240" w:lineRule="exact"/>
        <w:jc w:val="both"/>
        <w:rPr>
          <w:rFonts w:ascii="Arial" w:hAnsi="Arial" w:cs="Arial"/>
          <w:b/>
          <w:sz w:val="20"/>
          <w:lang w:val="es-ES_tradnl"/>
        </w:rPr>
      </w:pPr>
    </w:p>
    <w:p w:rsidR="00882099" w:rsidRPr="004F1D09" w:rsidRDefault="0072580F" w:rsidP="00110036">
      <w:pPr>
        <w:spacing w:line="240" w:lineRule="exact"/>
        <w:jc w:val="both"/>
        <w:rPr>
          <w:rFonts w:ascii="Arial" w:hAnsi="Arial" w:cs="Arial"/>
          <w:sz w:val="20"/>
          <w:lang w:val="es-ES_tradnl"/>
        </w:rPr>
      </w:pPr>
      <w:r>
        <w:rPr>
          <w:rFonts w:ascii="Arial" w:hAnsi="Arial" w:cs="Arial"/>
          <w:b/>
          <w:sz w:val="20"/>
          <w:lang w:val="es-ES_tradnl"/>
        </w:rPr>
        <w:lastRenderedPageBreak/>
        <w:t>VII.</w:t>
      </w:r>
      <w:r>
        <w:rPr>
          <w:rFonts w:ascii="Arial" w:hAnsi="Arial" w:cs="Arial"/>
          <w:b/>
          <w:sz w:val="20"/>
          <w:lang w:val="es-ES_tradnl"/>
        </w:rPr>
        <w:tab/>
        <w:t>DURACIÓ</w:t>
      </w:r>
      <w:r w:rsidR="00882099" w:rsidRPr="004F1D09">
        <w:rPr>
          <w:rFonts w:ascii="Arial" w:hAnsi="Arial" w:cs="Arial"/>
          <w:b/>
          <w:sz w:val="20"/>
          <w:lang w:val="es-ES_tradnl"/>
        </w:rPr>
        <w:t>N DEL POSGRADO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432"/>
        <w:jc w:val="both"/>
        <w:rPr>
          <w:rFonts w:ascii="Arial" w:hAnsi="Arial" w:cs="Arial"/>
          <w:sz w:val="20"/>
          <w:lang w:val="es-ES_tradnl"/>
        </w:rPr>
      </w:pPr>
      <w:r w:rsidRPr="004F1D09">
        <w:rPr>
          <w:rFonts w:ascii="Arial" w:hAnsi="Arial" w:cs="Arial"/>
          <w:sz w:val="20"/>
          <w:lang w:val="es-ES_tradnl"/>
        </w:rPr>
        <w:t>La duración normal del primer nivel, correspondiente a la maestría será de dos años</w:t>
      </w:r>
      <w:r w:rsidR="00C252E3">
        <w:rPr>
          <w:rFonts w:ascii="Arial" w:hAnsi="Arial" w:cs="Arial"/>
          <w:sz w:val="20"/>
          <w:lang w:val="es-ES_tradnl"/>
        </w:rPr>
        <w:t xml:space="preserve"> (seis trimestres)</w:t>
      </w:r>
      <w:r w:rsidRPr="004F1D09">
        <w:rPr>
          <w:rFonts w:ascii="Arial" w:hAnsi="Arial" w:cs="Arial"/>
          <w:sz w:val="20"/>
          <w:lang w:val="es-ES_tradnl"/>
        </w:rPr>
        <w:t xml:space="preserve">. La del segundo nivel, correspondiente al doctorado de </w:t>
      </w:r>
      <w:r w:rsidR="00507FA1">
        <w:rPr>
          <w:rFonts w:ascii="Arial" w:hAnsi="Arial" w:cs="Arial"/>
          <w:sz w:val="20"/>
          <w:lang w:val="es-ES_tradnl"/>
        </w:rPr>
        <w:t>cuatro</w:t>
      </w:r>
      <w:r w:rsidRPr="004F1D09">
        <w:rPr>
          <w:rFonts w:ascii="Arial" w:hAnsi="Arial" w:cs="Arial"/>
          <w:sz w:val="20"/>
          <w:lang w:val="es-ES_tradnl"/>
        </w:rPr>
        <w:t xml:space="preserve"> años</w:t>
      </w:r>
      <w:r w:rsidR="00C252E3">
        <w:rPr>
          <w:rFonts w:ascii="Arial" w:hAnsi="Arial" w:cs="Arial"/>
          <w:sz w:val="20"/>
          <w:lang w:val="es-ES_tradnl"/>
        </w:rPr>
        <w:t xml:space="preserve"> (doce trimestres)</w:t>
      </w:r>
      <w:r w:rsidRPr="004F1D09">
        <w:rPr>
          <w:rFonts w:ascii="Arial" w:hAnsi="Arial" w:cs="Arial"/>
          <w:sz w:val="20"/>
          <w:lang w:val="es-ES_tradnl"/>
        </w:rPr>
        <w:t xml:space="preserve">. El plazo máximo del primer nivel, correspondiente a la maestría será de cuatro años  y de </w:t>
      </w:r>
      <w:r w:rsidR="00507FA1">
        <w:rPr>
          <w:rFonts w:ascii="Arial" w:hAnsi="Arial" w:cs="Arial"/>
          <w:sz w:val="20"/>
          <w:lang w:val="es-ES_tradnl"/>
        </w:rPr>
        <w:t>ocho</w:t>
      </w:r>
      <w:r w:rsidRPr="004F1D09">
        <w:rPr>
          <w:rFonts w:ascii="Arial" w:hAnsi="Arial" w:cs="Arial"/>
          <w:sz w:val="20"/>
          <w:lang w:val="es-ES_tradnl"/>
        </w:rPr>
        <w:t xml:space="preserve"> años para el segundo nivel, correspondiente al doctorado.</w:t>
      </w:r>
    </w:p>
    <w:p w:rsidR="00882099" w:rsidRPr="004F1D09" w:rsidRDefault="00882099" w:rsidP="004F1D09">
      <w:pPr>
        <w:spacing w:line="240" w:lineRule="exact"/>
        <w:jc w:val="both"/>
        <w:rPr>
          <w:rFonts w:ascii="Arial" w:hAnsi="Arial" w:cs="Arial"/>
          <w:b/>
          <w:sz w:val="20"/>
          <w:lang w:val="es-ES_tradnl"/>
        </w:rPr>
      </w:pPr>
    </w:p>
    <w:p w:rsidR="00882099" w:rsidRPr="004F1D09" w:rsidRDefault="00882099" w:rsidP="004F1D09">
      <w:pPr>
        <w:spacing w:line="240" w:lineRule="exact"/>
        <w:jc w:val="both"/>
        <w:rPr>
          <w:rFonts w:ascii="Arial" w:hAnsi="Arial" w:cs="Arial"/>
          <w:b/>
          <w:sz w:val="20"/>
          <w:lang w:val="es-ES_tradnl"/>
        </w:rPr>
      </w:pPr>
    </w:p>
    <w:p w:rsidR="00882099" w:rsidRPr="004F1D09" w:rsidRDefault="00882099" w:rsidP="00110036">
      <w:pPr>
        <w:spacing w:line="240" w:lineRule="exact"/>
        <w:jc w:val="both"/>
        <w:rPr>
          <w:rFonts w:ascii="Arial" w:hAnsi="Arial" w:cs="Arial"/>
          <w:sz w:val="20"/>
          <w:lang w:val="es-ES_tradnl"/>
        </w:rPr>
      </w:pPr>
      <w:r w:rsidRPr="004F1D09">
        <w:rPr>
          <w:rFonts w:ascii="Arial" w:hAnsi="Arial" w:cs="Arial"/>
          <w:b/>
          <w:sz w:val="20"/>
          <w:lang w:val="es-ES_tradnl"/>
        </w:rPr>
        <w:t>VIII.</w:t>
      </w:r>
      <w:r w:rsidRPr="004F1D09">
        <w:rPr>
          <w:rFonts w:ascii="Arial" w:hAnsi="Arial" w:cs="Arial"/>
          <w:b/>
          <w:sz w:val="20"/>
          <w:lang w:val="es-ES_tradnl"/>
        </w:rPr>
        <w:tab/>
        <w:t>DIST</w:t>
      </w:r>
      <w:r w:rsidR="0072580F">
        <w:rPr>
          <w:rFonts w:ascii="Arial" w:hAnsi="Arial" w:cs="Arial"/>
          <w:b/>
          <w:sz w:val="20"/>
          <w:lang w:val="es-ES_tradnl"/>
        </w:rPr>
        <w:t>RIBUCIÓN DE CRÉ</w:t>
      </w:r>
      <w:r w:rsidRPr="004F1D09">
        <w:rPr>
          <w:rFonts w:ascii="Arial" w:hAnsi="Arial" w:cs="Arial"/>
          <w:b/>
          <w:sz w:val="20"/>
          <w:lang w:val="es-ES_tradnl"/>
        </w:rPr>
        <w:t xml:space="preserve">DITOS </w:t>
      </w:r>
    </w:p>
    <w:p w:rsidR="00882099" w:rsidRPr="004F1D09" w:rsidRDefault="00882099" w:rsidP="004F1D09">
      <w:pPr>
        <w:spacing w:line="240" w:lineRule="exact"/>
        <w:rPr>
          <w:rFonts w:ascii="Arial" w:hAnsi="Arial" w:cs="Arial"/>
          <w:sz w:val="20"/>
          <w:lang w:val="es-ES_tradnl"/>
        </w:rPr>
      </w:pPr>
    </w:p>
    <w:p w:rsidR="00882099" w:rsidRPr="0072580F" w:rsidRDefault="00882099" w:rsidP="00F01093">
      <w:pPr>
        <w:spacing w:line="240" w:lineRule="exact"/>
        <w:ind w:left="432"/>
        <w:jc w:val="both"/>
        <w:rPr>
          <w:rFonts w:ascii="Arial" w:hAnsi="Arial" w:cs="Arial"/>
          <w:sz w:val="20"/>
          <w:lang w:val="es-ES_tradnl"/>
        </w:rPr>
      </w:pPr>
      <w:r w:rsidRPr="0072580F">
        <w:rPr>
          <w:rFonts w:ascii="Arial" w:hAnsi="Arial" w:cs="Arial"/>
          <w:sz w:val="20"/>
          <w:lang w:val="es-ES_tradnl"/>
        </w:rPr>
        <w:t>-</w:t>
      </w:r>
      <w:r w:rsidRPr="0072580F">
        <w:rPr>
          <w:rFonts w:ascii="Arial" w:hAnsi="Arial" w:cs="Arial"/>
          <w:sz w:val="20"/>
          <w:lang w:val="es-ES_tradnl"/>
        </w:rPr>
        <w:tab/>
        <w:t>Grado de Maestría en Ciencias Económicas:</w:t>
      </w:r>
    </w:p>
    <w:p w:rsidR="00882099" w:rsidRPr="004F1D09" w:rsidRDefault="00882099" w:rsidP="00DD49E5">
      <w:pPr>
        <w:spacing w:line="240" w:lineRule="exact"/>
        <w:rPr>
          <w:rFonts w:ascii="Arial" w:hAnsi="Arial" w:cs="Arial"/>
          <w:sz w:val="20"/>
          <w:lang w:val="es-ES_tradnl"/>
        </w:rPr>
      </w:pPr>
    </w:p>
    <w:p w:rsidR="00882099" w:rsidRDefault="00DD49E5" w:rsidP="00DD49E5">
      <w:pPr>
        <w:tabs>
          <w:tab w:val="right" w:pos="6480"/>
        </w:tabs>
        <w:spacing w:line="240" w:lineRule="exact"/>
        <w:ind w:left="864"/>
        <w:jc w:val="both"/>
        <w:rPr>
          <w:rFonts w:ascii="Arial" w:hAnsi="Arial" w:cs="Arial"/>
          <w:sz w:val="20"/>
          <w:lang w:val="es-ES_tradnl"/>
        </w:rPr>
      </w:pPr>
      <w:r>
        <w:rPr>
          <w:rFonts w:ascii="Arial" w:hAnsi="Arial" w:cs="Arial"/>
          <w:sz w:val="20"/>
          <w:lang w:val="es-ES_tradnl"/>
        </w:rPr>
        <w:t>Primer Nivel, Fase Inicial:</w:t>
      </w:r>
      <w:r>
        <w:rPr>
          <w:rFonts w:ascii="Arial" w:hAnsi="Arial" w:cs="Arial"/>
          <w:sz w:val="20"/>
          <w:lang w:val="es-ES_tradnl"/>
        </w:rPr>
        <w:tab/>
      </w:r>
      <w:r w:rsidR="00882099" w:rsidRPr="004F1D09">
        <w:rPr>
          <w:rFonts w:ascii="Arial" w:hAnsi="Arial" w:cs="Arial"/>
          <w:sz w:val="20"/>
          <w:lang w:val="es-ES_tradnl"/>
        </w:rPr>
        <w:t>180 créditos</w:t>
      </w:r>
    </w:p>
    <w:p w:rsidR="00DD49E5" w:rsidRPr="004F1D09" w:rsidRDefault="00DD49E5" w:rsidP="00DD49E5">
      <w:pPr>
        <w:spacing w:line="240" w:lineRule="exact"/>
        <w:ind w:left="864"/>
        <w:jc w:val="both"/>
        <w:rPr>
          <w:rFonts w:ascii="Arial" w:hAnsi="Arial" w:cs="Arial"/>
          <w:sz w:val="20"/>
          <w:lang w:val="es-ES_tradnl"/>
        </w:rPr>
      </w:pPr>
    </w:p>
    <w:p w:rsidR="00882099" w:rsidRPr="004F1D09" w:rsidRDefault="00882099" w:rsidP="00DD49E5">
      <w:pPr>
        <w:tabs>
          <w:tab w:val="right" w:pos="6480"/>
        </w:tabs>
        <w:spacing w:line="240" w:lineRule="exact"/>
        <w:ind w:left="864"/>
        <w:rPr>
          <w:rFonts w:ascii="Arial" w:hAnsi="Arial" w:cs="Arial"/>
          <w:sz w:val="20"/>
          <w:lang w:val="es-ES_tradnl"/>
        </w:rPr>
      </w:pPr>
      <w:r w:rsidRPr="004F1D09">
        <w:rPr>
          <w:rFonts w:ascii="Arial" w:hAnsi="Arial" w:cs="Arial"/>
          <w:sz w:val="20"/>
          <w:lang w:val="es-ES_tradnl"/>
        </w:rPr>
        <w:t>Idónea Comunicación de Resultados</w:t>
      </w:r>
      <w:r w:rsidR="00DD49E5">
        <w:rPr>
          <w:rFonts w:ascii="Arial" w:hAnsi="Arial" w:cs="Arial"/>
          <w:sz w:val="20"/>
          <w:lang w:val="es-ES_tradnl"/>
        </w:rPr>
        <w:br/>
        <w:t>y Examen de Grado:</w:t>
      </w:r>
      <w:r w:rsidR="00DD49E5">
        <w:rPr>
          <w:rFonts w:ascii="Arial" w:hAnsi="Arial" w:cs="Arial"/>
          <w:sz w:val="20"/>
          <w:lang w:val="es-ES_tradnl"/>
        </w:rPr>
        <w:tab/>
      </w:r>
      <w:r w:rsidRPr="004F1D09">
        <w:rPr>
          <w:rFonts w:ascii="Arial" w:hAnsi="Arial" w:cs="Arial"/>
          <w:sz w:val="20"/>
          <w:lang w:val="es-ES_tradnl"/>
        </w:rPr>
        <w:t>40 créditos</w:t>
      </w:r>
    </w:p>
    <w:p w:rsidR="00882099" w:rsidRPr="004F1D09" w:rsidRDefault="00882099" w:rsidP="00DD49E5">
      <w:pPr>
        <w:tabs>
          <w:tab w:val="right" w:pos="6660"/>
        </w:tabs>
        <w:spacing w:line="240" w:lineRule="exact"/>
        <w:jc w:val="both"/>
        <w:rPr>
          <w:rFonts w:ascii="Arial" w:hAnsi="Arial" w:cs="Arial"/>
          <w:sz w:val="20"/>
          <w:lang w:val="es-ES_tradnl"/>
        </w:rPr>
      </w:pPr>
      <w:r w:rsidRPr="004F1D09">
        <w:rPr>
          <w:rFonts w:ascii="Arial" w:hAnsi="Arial" w:cs="Arial"/>
          <w:sz w:val="20"/>
          <w:lang w:val="es-ES_tradnl"/>
        </w:rPr>
        <w:tab/>
        <w:t>______________</w:t>
      </w:r>
    </w:p>
    <w:p w:rsidR="00882099" w:rsidRPr="004F1D09" w:rsidRDefault="00DD49E5" w:rsidP="00DD49E5">
      <w:pPr>
        <w:tabs>
          <w:tab w:val="right" w:pos="6480"/>
        </w:tabs>
        <w:spacing w:line="240" w:lineRule="exact"/>
        <w:ind w:left="864"/>
        <w:jc w:val="both"/>
        <w:rPr>
          <w:rFonts w:ascii="Arial" w:hAnsi="Arial" w:cs="Arial"/>
          <w:sz w:val="20"/>
          <w:lang w:val="es-ES_tradnl"/>
        </w:rPr>
      </w:pPr>
      <w:r>
        <w:rPr>
          <w:rFonts w:ascii="Arial" w:hAnsi="Arial" w:cs="Arial"/>
          <w:sz w:val="20"/>
          <w:lang w:val="es-ES_tradnl"/>
        </w:rPr>
        <w:t>Total</w:t>
      </w:r>
      <w:r>
        <w:rPr>
          <w:rFonts w:ascii="Arial" w:hAnsi="Arial" w:cs="Arial"/>
          <w:sz w:val="20"/>
          <w:lang w:val="es-ES_tradnl"/>
        </w:rPr>
        <w:tab/>
      </w:r>
      <w:r w:rsidR="00882099" w:rsidRPr="004F1D09">
        <w:rPr>
          <w:rFonts w:ascii="Arial" w:hAnsi="Arial" w:cs="Arial"/>
          <w:sz w:val="20"/>
          <w:lang w:val="es-ES_tradnl"/>
        </w:rPr>
        <w:t>220 créditos</w:t>
      </w:r>
    </w:p>
    <w:p w:rsidR="00882099" w:rsidRPr="004F1D09" w:rsidRDefault="00882099" w:rsidP="00110036">
      <w:pPr>
        <w:spacing w:line="240" w:lineRule="exact"/>
        <w:rPr>
          <w:rFonts w:ascii="Arial" w:hAnsi="Arial" w:cs="Arial"/>
          <w:sz w:val="20"/>
          <w:lang w:val="es-ES_tradnl"/>
        </w:rPr>
      </w:pPr>
    </w:p>
    <w:p w:rsidR="00882099" w:rsidRPr="004F1D09" w:rsidRDefault="00882099" w:rsidP="004F1D09">
      <w:pPr>
        <w:spacing w:line="240" w:lineRule="exact"/>
        <w:rPr>
          <w:rFonts w:ascii="Arial" w:hAnsi="Arial" w:cs="Arial"/>
          <w:sz w:val="20"/>
          <w:lang w:val="es-ES_tradnl"/>
        </w:rPr>
      </w:pPr>
    </w:p>
    <w:p w:rsidR="00882099" w:rsidRPr="0072580F" w:rsidRDefault="00882099" w:rsidP="00F01093">
      <w:pPr>
        <w:spacing w:line="240" w:lineRule="exact"/>
        <w:ind w:left="432"/>
        <w:jc w:val="both"/>
        <w:rPr>
          <w:rFonts w:ascii="Arial" w:hAnsi="Arial" w:cs="Arial"/>
          <w:sz w:val="20"/>
          <w:lang w:val="es-ES_tradnl"/>
        </w:rPr>
      </w:pPr>
      <w:r w:rsidRPr="0072580F">
        <w:rPr>
          <w:rFonts w:ascii="Arial" w:hAnsi="Arial" w:cs="Arial"/>
          <w:sz w:val="20"/>
          <w:lang w:val="es-ES_tradnl"/>
        </w:rPr>
        <w:t>-</w:t>
      </w:r>
      <w:r w:rsidR="0072580F" w:rsidRPr="0072580F">
        <w:rPr>
          <w:rFonts w:ascii="Arial" w:hAnsi="Arial" w:cs="Arial"/>
          <w:sz w:val="20"/>
          <w:lang w:val="es-ES_tradnl"/>
        </w:rPr>
        <w:tab/>
      </w:r>
      <w:r w:rsidRPr="0072580F">
        <w:rPr>
          <w:rFonts w:ascii="Arial" w:hAnsi="Arial" w:cs="Arial"/>
          <w:sz w:val="20"/>
          <w:lang w:val="es-ES_tradnl"/>
        </w:rPr>
        <w:t>Grado de Doctorado en Ciencias Económicas:</w:t>
      </w:r>
    </w:p>
    <w:p w:rsidR="00882099" w:rsidRPr="004F1D09" w:rsidRDefault="00882099" w:rsidP="004F1D09">
      <w:pPr>
        <w:spacing w:line="240" w:lineRule="exact"/>
        <w:jc w:val="both"/>
        <w:rPr>
          <w:rFonts w:ascii="Arial" w:hAnsi="Arial" w:cs="Arial"/>
          <w:sz w:val="20"/>
          <w:lang w:val="es-ES_tradnl"/>
        </w:rPr>
      </w:pPr>
    </w:p>
    <w:p w:rsidR="00882099" w:rsidRDefault="00882099" w:rsidP="00DD49E5">
      <w:pPr>
        <w:spacing w:line="240" w:lineRule="exact"/>
        <w:ind w:left="1296"/>
        <w:jc w:val="both"/>
        <w:rPr>
          <w:rFonts w:ascii="Arial" w:hAnsi="Arial" w:cs="Arial"/>
          <w:sz w:val="20"/>
          <w:lang w:val="es-ES_tradnl"/>
        </w:rPr>
      </w:pPr>
      <w:r w:rsidRPr="0072580F">
        <w:rPr>
          <w:rFonts w:ascii="Arial" w:hAnsi="Arial" w:cs="Arial"/>
          <w:sz w:val="20"/>
          <w:lang w:val="es-ES_tradnl"/>
        </w:rPr>
        <w:t>Opción Integral:</w:t>
      </w:r>
    </w:p>
    <w:p w:rsidR="00DD49E5" w:rsidRPr="0072580F" w:rsidRDefault="00DD49E5" w:rsidP="00DD49E5">
      <w:pPr>
        <w:spacing w:line="240" w:lineRule="exact"/>
        <w:rPr>
          <w:rFonts w:ascii="Arial" w:hAnsi="Arial" w:cs="Arial"/>
          <w:sz w:val="20"/>
          <w:lang w:val="es-ES_tradnl"/>
        </w:rPr>
      </w:pPr>
    </w:p>
    <w:p w:rsidR="00882099" w:rsidRPr="004F1D09" w:rsidRDefault="00882099" w:rsidP="00DD49E5">
      <w:pPr>
        <w:tabs>
          <w:tab w:val="right" w:pos="6480"/>
        </w:tabs>
        <w:spacing w:line="240" w:lineRule="exact"/>
        <w:ind w:left="1296"/>
        <w:jc w:val="both"/>
        <w:rPr>
          <w:rFonts w:ascii="Arial" w:hAnsi="Arial" w:cs="Arial"/>
          <w:sz w:val="20"/>
          <w:lang w:val="es-ES_tradnl"/>
        </w:rPr>
      </w:pPr>
      <w:r w:rsidRPr="004F1D09">
        <w:rPr>
          <w:rFonts w:ascii="Arial" w:hAnsi="Arial" w:cs="Arial"/>
          <w:sz w:val="20"/>
          <w:lang w:val="es-ES_tradnl"/>
        </w:rPr>
        <w:t>Primer Nivel, Fase Inicial</w:t>
      </w:r>
      <w:r w:rsidRPr="004F1D09">
        <w:rPr>
          <w:rFonts w:ascii="Arial" w:hAnsi="Arial" w:cs="Arial"/>
          <w:sz w:val="20"/>
          <w:lang w:val="es-ES_tradnl"/>
        </w:rPr>
        <w:tab/>
        <w:t>180 créditos</w:t>
      </w:r>
    </w:p>
    <w:p w:rsidR="00DD49E5" w:rsidRDefault="00DD49E5" w:rsidP="00DD49E5">
      <w:pPr>
        <w:spacing w:line="240" w:lineRule="exact"/>
        <w:rPr>
          <w:rFonts w:ascii="Arial" w:hAnsi="Arial" w:cs="Arial"/>
          <w:sz w:val="20"/>
          <w:lang w:val="es-ES_tradnl"/>
        </w:rPr>
      </w:pPr>
    </w:p>
    <w:p w:rsidR="00882099" w:rsidRPr="004F1D09" w:rsidRDefault="00882099" w:rsidP="00DD49E5">
      <w:pPr>
        <w:tabs>
          <w:tab w:val="right" w:pos="6480"/>
        </w:tabs>
        <w:spacing w:line="240" w:lineRule="exact"/>
        <w:ind w:left="1296"/>
        <w:jc w:val="both"/>
        <w:rPr>
          <w:rFonts w:ascii="Arial" w:hAnsi="Arial" w:cs="Arial"/>
          <w:sz w:val="20"/>
          <w:lang w:val="es-ES_tradnl"/>
        </w:rPr>
      </w:pPr>
      <w:r w:rsidRPr="004F1D09">
        <w:rPr>
          <w:rFonts w:ascii="Arial" w:hAnsi="Arial" w:cs="Arial"/>
          <w:sz w:val="20"/>
          <w:lang w:val="es-ES_tradnl"/>
        </w:rPr>
        <w:t>Segundo Nivel, Fase Intermedia:</w:t>
      </w:r>
      <w:r w:rsidRPr="004F1D09">
        <w:rPr>
          <w:rFonts w:ascii="Arial" w:hAnsi="Arial" w:cs="Arial"/>
          <w:sz w:val="20"/>
          <w:lang w:val="es-ES_tradnl"/>
        </w:rPr>
        <w:tab/>
        <w:t>90 créditos</w:t>
      </w:r>
    </w:p>
    <w:p w:rsidR="00DD49E5" w:rsidRDefault="00DD49E5" w:rsidP="00DD49E5">
      <w:pPr>
        <w:spacing w:line="240" w:lineRule="exact"/>
        <w:rPr>
          <w:rFonts w:ascii="Arial" w:hAnsi="Arial" w:cs="Arial"/>
          <w:sz w:val="20"/>
          <w:lang w:val="es-ES_tradnl"/>
        </w:rPr>
      </w:pPr>
    </w:p>
    <w:p w:rsidR="00882099" w:rsidRPr="004F1D09" w:rsidRDefault="00882099" w:rsidP="00DD49E5">
      <w:pPr>
        <w:tabs>
          <w:tab w:val="right" w:pos="6480"/>
        </w:tabs>
        <w:spacing w:line="240" w:lineRule="exact"/>
        <w:ind w:left="1296"/>
        <w:jc w:val="both"/>
        <w:rPr>
          <w:rFonts w:ascii="Arial" w:hAnsi="Arial" w:cs="Arial"/>
          <w:sz w:val="20"/>
          <w:lang w:val="es-ES_tradnl"/>
        </w:rPr>
      </w:pPr>
      <w:r w:rsidRPr="004F1D09">
        <w:rPr>
          <w:rFonts w:ascii="Arial" w:hAnsi="Arial" w:cs="Arial"/>
          <w:sz w:val="20"/>
          <w:lang w:val="es-ES_tradnl"/>
        </w:rPr>
        <w:t>Segundo Nivel, Fase Avanzada:</w:t>
      </w:r>
      <w:r w:rsidRPr="004F1D09">
        <w:rPr>
          <w:rFonts w:ascii="Arial" w:hAnsi="Arial" w:cs="Arial"/>
          <w:sz w:val="20"/>
          <w:lang w:val="es-ES_tradnl"/>
        </w:rPr>
        <w:tab/>
        <w:t>90 créditos</w:t>
      </w:r>
    </w:p>
    <w:p w:rsidR="00DD49E5" w:rsidRDefault="00DD49E5" w:rsidP="00DD49E5">
      <w:pPr>
        <w:spacing w:line="240" w:lineRule="exact"/>
        <w:rPr>
          <w:rFonts w:ascii="Arial" w:hAnsi="Arial" w:cs="Arial"/>
          <w:sz w:val="20"/>
          <w:lang w:val="es-ES_tradnl"/>
        </w:rPr>
      </w:pPr>
    </w:p>
    <w:p w:rsidR="00882099" w:rsidRPr="004F1D09" w:rsidRDefault="00882099" w:rsidP="00DD49E5">
      <w:pPr>
        <w:tabs>
          <w:tab w:val="right" w:pos="6480"/>
        </w:tabs>
        <w:spacing w:line="240" w:lineRule="exact"/>
        <w:ind w:left="1296"/>
        <w:jc w:val="both"/>
        <w:rPr>
          <w:rFonts w:ascii="Arial" w:hAnsi="Arial" w:cs="Arial"/>
          <w:sz w:val="20"/>
          <w:lang w:val="es-ES_tradnl"/>
        </w:rPr>
      </w:pPr>
      <w:r w:rsidRPr="004F1D09">
        <w:rPr>
          <w:rFonts w:ascii="Arial" w:hAnsi="Arial" w:cs="Arial"/>
          <w:sz w:val="20"/>
          <w:lang w:val="es-ES_tradnl"/>
        </w:rPr>
        <w:t>Tesis y Disertación Pública:</w:t>
      </w:r>
      <w:r w:rsidRPr="004F1D09">
        <w:rPr>
          <w:rFonts w:ascii="Arial" w:hAnsi="Arial" w:cs="Arial"/>
          <w:sz w:val="20"/>
          <w:lang w:val="es-ES_tradnl"/>
        </w:rPr>
        <w:tab/>
        <w:t>180 créditos</w:t>
      </w:r>
    </w:p>
    <w:p w:rsidR="00882099" w:rsidRPr="004F1D09" w:rsidRDefault="00882099" w:rsidP="00DD49E5">
      <w:pPr>
        <w:tabs>
          <w:tab w:val="left" w:pos="5220"/>
        </w:tabs>
        <w:spacing w:line="240" w:lineRule="exact"/>
        <w:jc w:val="both"/>
        <w:rPr>
          <w:rFonts w:ascii="Arial" w:hAnsi="Arial" w:cs="Arial"/>
          <w:sz w:val="20"/>
          <w:lang w:val="es-ES_tradnl"/>
        </w:rPr>
      </w:pPr>
      <w:r w:rsidRPr="004F1D09">
        <w:rPr>
          <w:rFonts w:ascii="Arial" w:hAnsi="Arial" w:cs="Arial"/>
          <w:sz w:val="20"/>
          <w:lang w:val="es-ES_tradnl"/>
        </w:rPr>
        <w:tab/>
        <w:t>______________</w:t>
      </w:r>
    </w:p>
    <w:p w:rsidR="00882099" w:rsidRPr="004F1D09" w:rsidRDefault="00882099" w:rsidP="00DD49E5">
      <w:pPr>
        <w:tabs>
          <w:tab w:val="right" w:pos="6480"/>
        </w:tabs>
        <w:spacing w:line="240" w:lineRule="exact"/>
        <w:ind w:left="1296"/>
        <w:jc w:val="both"/>
        <w:rPr>
          <w:rFonts w:ascii="Arial" w:hAnsi="Arial" w:cs="Arial"/>
          <w:sz w:val="20"/>
          <w:lang w:val="es-ES_tradnl"/>
        </w:rPr>
      </w:pPr>
      <w:r w:rsidRPr="004F1D09">
        <w:rPr>
          <w:rFonts w:ascii="Arial" w:hAnsi="Arial" w:cs="Arial"/>
          <w:sz w:val="20"/>
          <w:lang w:val="es-ES_tradnl"/>
        </w:rPr>
        <w:t>Total</w:t>
      </w:r>
      <w:r w:rsidRPr="004F1D09">
        <w:rPr>
          <w:rFonts w:ascii="Arial" w:hAnsi="Arial" w:cs="Arial"/>
          <w:sz w:val="20"/>
          <w:lang w:val="es-ES_tradnl"/>
        </w:rPr>
        <w:tab/>
        <w:t>540 créditos</w:t>
      </w:r>
    </w:p>
    <w:p w:rsidR="00882099" w:rsidRDefault="00882099" w:rsidP="004F1D09">
      <w:pPr>
        <w:spacing w:line="240" w:lineRule="exact"/>
        <w:rPr>
          <w:rFonts w:ascii="Arial" w:hAnsi="Arial" w:cs="Arial"/>
          <w:sz w:val="20"/>
          <w:lang w:val="es-ES_tradnl"/>
        </w:rPr>
      </w:pPr>
    </w:p>
    <w:p w:rsidR="00C252E3" w:rsidRPr="004F1D09" w:rsidRDefault="00C252E3" w:rsidP="004F1D09">
      <w:pPr>
        <w:spacing w:line="240" w:lineRule="exact"/>
        <w:rPr>
          <w:rFonts w:ascii="Arial" w:hAnsi="Arial" w:cs="Arial"/>
          <w:sz w:val="20"/>
          <w:lang w:val="es-ES_tradnl"/>
        </w:rPr>
      </w:pPr>
    </w:p>
    <w:p w:rsidR="00882099" w:rsidRPr="004F1D09" w:rsidRDefault="00882099" w:rsidP="004F1D09">
      <w:pPr>
        <w:spacing w:line="240" w:lineRule="exact"/>
        <w:ind w:left="576"/>
        <w:jc w:val="both"/>
        <w:rPr>
          <w:rFonts w:ascii="Arial" w:hAnsi="Arial" w:cs="Arial"/>
          <w:sz w:val="20"/>
          <w:lang w:val="es-ES_tradnl"/>
        </w:rPr>
      </w:pPr>
      <w:r w:rsidRPr="004F1D09">
        <w:rPr>
          <w:rFonts w:ascii="Arial" w:hAnsi="Arial" w:cs="Arial"/>
          <w:sz w:val="20"/>
          <w:lang w:val="es-ES_tradnl"/>
        </w:rPr>
        <w:t>Los alumnos que deseen</w:t>
      </w:r>
      <w:r w:rsidR="007414F6">
        <w:rPr>
          <w:rFonts w:ascii="Arial" w:hAnsi="Arial" w:cs="Arial"/>
          <w:sz w:val="20"/>
          <w:lang w:val="es-ES_tradnl"/>
        </w:rPr>
        <w:t xml:space="preserve"> </w:t>
      </w:r>
      <w:r w:rsidRPr="004F1D09">
        <w:rPr>
          <w:rFonts w:ascii="Arial" w:hAnsi="Arial" w:cs="Arial"/>
          <w:sz w:val="20"/>
          <w:lang w:val="es-ES_tradnl"/>
        </w:rPr>
        <w:t>obtener el grado de Maestría, deberán presentar un examen de grado de la Idónea</w:t>
      </w:r>
      <w:r w:rsidR="007414F6">
        <w:rPr>
          <w:rFonts w:ascii="Arial" w:hAnsi="Arial" w:cs="Arial"/>
          <w:sz w:val="20"/>
          <w:lang w:val="es-ES_tradnl"/>
        </w:rPr>
        <w:t xml:space="preserve"> </w:t>
      </w:r>
      <w:r w:rsidRPr="004F1D09">
        <w:rPr>
          <w:rFonts w:ascii="Arial" w:hAnsi="Arial" w:cs="Arial"/>
          <w:sz w:val="20"/>
          <w:lang w:val="es-ES_tradnl"/>
        </w:rPr>
        <w:t>Comunicación de Resultados correspondiente, en cuyo caso se adicionarán 40 créditos.</w:t>
      </w:r>
    </w:p>
    <w:p w:rsidR="00882099" w:rsidRDefault="00882099" w:rsidP="004F1D09">
      <w:pPr>
        <w:spacing w:line="240" w:lineRule="exact"/>
        <w:jc w:val="both"/>
        <w:rPr>
          <w:rFonts w:ascii="Arial" w:hAnsi="Arial" w:cs="Arial"/>
          <w:sz w:val="20"/>
          <w:lang w:val="es-ES_tradnl"/>
        </w:rPr>
      </w:pPr>
    </w:p>
    <w:p w:rsidR="00C252E3" w:rsidRPr="004F1D09" w:rsidRDefault="00C252E3" w:rsidP="004F1D09">
      <w:pPr>
        <w:spacing w:line="240" w:lineRule="exact"/>
        <w:jc w:val="both"/>
        <w:rPr>
          <w:rFonts w:ascii="Arial" w:hAnsi="Arial" w:cs="Arial"/>
          <w:sz w:val="20"/>
          <w:lang w:val="es-ES_tradnl"/>
        </w:rPr>
      </w:pPr>
    </w:p>
    <w:p w:rsidR="00882099" w:rsidRPr="0072580F" w:rsidRDefault="00882099" w:rsidP="00DD49E5">
      <w:pPr>
        <w:spacing w:line="240" w:lineRule="exact"/>
        <w:ind w:left="864"/>
        <w:jc w:val="both"/>
        <w:rPr>
          <w:rFonts w:ascii="Arial" w:hAnsi="Arial" w:cs="Arial"/>
          <w:sz w:val="20"/>
          <w:lang w:val="es-ES_tradnl"/>
        </w:rPr>
      </w:pPr>
      <w:r w:rsidRPr="0072580F">
        <w:rPr>
          <w:rFonts w:ascii="Arial" w:hAnsi="Arial" w:cs="Arial"/>
          <w:sz w:val="20"/>
          <w:lang w:val="es-ES_tradnl"/>
        </w:rPr>
        <w:lastRenderedPageBreak/>
        <w:t>Opción abierta al grado de doctorado:</w:t>
      </w:r>
    </w:p>
    <w:p w:rsidR="00DD49E5" w:rsidRDefault="00DD49E5" w:rsidP="00DD49E5">
      <w:pPr>
        <w:spacing w:line="240" w:lineRule="exact"/>
        <w:jc w:val="both"/>
        <w:rPr>
          <w:rFonts w:ascii="Arial" w:hAnsi="Arial" w:cs="Arial"/>
          <w:sz w:val="20"/>
          <w:lang w:val="es-ES_tradnl"/>
        </w:rPr>
      </w:pPr>
    </w:p>
    <w:p w:rsidR="00882099" w:rsidRPr="004F1D09" w:rsidRDefault="00882099" w:rsidP="00DD49E5">
      <w:pPr>
        <w:tabs>
          <w:tab w:val="right" w:pos="5040"/>
        </w:tabs>
        <w:spacing w:line="240" w:lineRule="exact"/>
        <w:ind w:left="864"/>
        <w:jc w:val="both"/>
        <w:rPr>
          <w:rFonts w:ascii="Arial" w:hAnsi="Arial" w:cs="Arial"/>
          <w:sz w:val="20"/>
          <w:lang w:val="es-ES_tradnl"/>
        </w:rPr>
      </w:pPr>
      <w:r w:rsidRPr="004F1D09">
        <w:rPr>
          <w:rFonts w:ascii="Arial" w:hAnsi="Arial" w:cs="Arial"/>
          <w:sz w:val="20"/>
          <w:lang w:val="es-ES_tradnl"/>
        </w:rPr>
        <w:t>Fase Intermedia:</w:t>
      </w:r>
      <w:r w:rsidRPr="004F1D09">
        <w:rPr>
          <w:rFonts w:ascii="Arial" w:hAnsi="Arial" w:cs="Arial"/>
          <w:sz w:val="20"/>
          <w:lang w:val="es-ES_tradnl"/>
        </w:rPr>
        <w:tab/>
        <w:t>90 créditos</w:t>
      </w:r>
    </w:p>
    <w:p w:rsidR="00DD49E5" w:rsidRDefault="00DD49E5" w:rsidP="00DD49E5">
      <w:pPr>
        <w:spacing w:line="240" w:lineRule="exact"/>
        <w:jc w:val="both"/>
        <w:rPr>
          <w:rFonts w:ascii="Arial" w:hAnsi="Arial" w:cs="Arial"/>
          <w:sz w:val="20"/>
          <w:lang w:val="es-ES_tradnl"/>
        </w:rPr>
      </w:pPr>
    </w:p>
    <w:p w:rsidR="00882099" w:rsidRPr="004F1D09" w:rsidRDefault="00882099" w:rsidP="00DD49E5">
      <w:pPr>
        <w:tabs>
          <w:tab w:val="right" w:pos="5040"/>
        </w:tabs>
        <w:spacing w:line="240" w:lineRule="exact"/>
        <w:ind w:left="864"/>
        <w:jc w:val="both"/>
        <w:rPr>
          <w:rFonts w:ascii="Arial" w:hAnsi="Arial" w:cs="Arial"/>
          <w:sz w:val="20"/>
          <w:lang w:val="es-ES_tradnl"/>
        </w:rPr>
      </w:pPr>
      <w:r w:rsidRPr="004F1D09">
        <w:rPr>
          <w:rFonts w:ascii="Arial" w:hAnsi="Arial" w:cs="Arial"/>
          <w:sz w:val="20"/>
          <w:lang w:val="es-ES_tradnl"/>
        </w:rPr>
        <w:t>Fase Avanzada:</w:t>
      </w:r>
      <w:r w:rsidRPr="004F1D09">
        <w:rPr>
          <w:rFonts w:ascii="Arial" w:hAnsi="Arial" w:cs="Arial"/>
          <w:sz w:val="20"/>
          <w:lang w:val="es-ES_tradnl"/>
        </w:rPr>
        <w:tab/>
        <w:t>90 créditos</w:t>
      </w:r>
    </w:p>
    <w:p w:rsidR="00DD49E5" w:rsidRDefault="00DD49E5" w:rsidP="00DD49E5">
      <w:pPr>
        <w:spacing w:line="240" w:lineRule="exact"/>
        <w:jc w:val="both"/>
        <w:rPr>
          <w:rFonts w:ascii="Arial" w:hAnsi="Arial" w:cs="Arial"/>
          <w:sz w:val="20"/>
          <w:lang w:val="es-ES_tradnl"/>
        </w:rPr>
      </w:pPr>
    </w:p>
    <w:p w:rsidR="00882099" w:rsidRPr="004F1D09" w:rsidRDefault="00882099" w:rsidP="00DD49E5">
      <w:pPr>
        <w:tabs>
          <w:tab w:val="right" w:pos="5040"/>
        </w:tabs>
        <w:spacing w:line="240" w:lineRule="exact"/>
        <w:ind w:left="864"/>
        <w:jc w:val="both"/>
        <w:rPr>
          <w:rFonts w:ascii="Arial" w:hAnsi="Arial" w:cs="Arial"/>
          <w:sz w:val="20"/>
          <w:lang w:val="es-ES_tradnl"/>
        </w:rPr>
      </w:pPr>
      <w:r w:rsidRPr="004F1D09">
        <w:rPr>
          <w:rFonts w:ascii="Arial" w:hAnsi="Arial" w:cs="Arial"/>
          <w:sz w:val="20"/>
          <w:lang w:val="es-ES_tradnl"/>
        </w:rPr>
        <w:t>Tesis y Disertación Pública:</w:t>
      </w:r>
      <w:r w:rsidRPr="004F1D09">
        <w:rPr>
          <w:rFonts w:ascii="Arial" w:hAnsi="Arial" w:cs="Arial"/>
          <w:sz w:val="20"/>
          <w:lang w:val="es-ES_tradnl"/>
        </w:rPr>
        <w:tab/>
        <w:t>180 créditos</w:t>
      </w:r>
    </w:p>
    <w:p w:rsidR="00882099" w:rsidRPr="004F1D09" w:rsidRDefault="00882099" w:rsidP="00DD49E5">
      <w:pPr>
        <w:tabs>
          <w:tab w:val="right" w:pos="5310"/>
        </w:tabs>
        <w:spacing w:line="240" w:lineRule="exact"/>
        <w:jc w:val="both"/>
        <w:rPr>
          <w:rFonts w:ascii="Arial" w:hAnsi="Arial" w:cs="Arial"/>
          <w:sz w:val="20"/>
          <w:lang w:val="es-ES_tradnl"/>
        </w:rPr>
      </w:pPr>
      <w:r w:rsidRPr="004F1D09">
        <w:rPr>
          <w:rFonts w:ascii="Arial" w:hAnsi="Arial" w:cs="Arial"/>
          <w:sz w:val="20"/>
          <w:lang w:val="es-ES_tradnl"/>
        </w:rPr>
        <w:tab/>
        <w:t>______________</w:t>
      </w:r>
    </w:p>
    <w:p w:rsidR="00882099" w:rsidRPr="004F1D09" w:rsidRDefault="00882099" w:rsidP="00DD49E5">
      <w:pPr>
        <w:tabs>
          <w:tab w:val="right" w:pos="5040"/>
        </w:tabs>
        <w:spacing w:line="240" w:lineRule="exact"/>
        <w:ind w:left="864"/>
        <w:jc w:val="both"/>
        <w:rPr>
          <w:rFonts w:ascii="Arial" w:hAnsi="Arial" w:cs="Arial"/>
          <w:sz w:val="20"/>
          <w:lang w:val="es-ES_tradnl"/>
        </w:rPr>
      </w:pPr>
      <w:r w:rsidRPr="004F1D09">
        <w:rPr>
          <w:rFonts w:ascii="Arial" w:hAnsi="Arial" w:cs="Arial"/>
          <w:sz w:val="20"/>
          <w:lang w:val="es-ES_tradnl"/>
        </w:rPr>
        <w:t>Total</w:t>
      </w:r>
      <w:r w:rsidRPr="004F1D09">
        <w:rPr>
          <w:rFonts w:ascii="Arial" w:hAnsi="Arial" w:cs="Arial"/>
          <w:sz w:val="20"/>
          <w:lang w:val="es-ES_tradnl"/>
        </w:rPr>
        <w:tab/>
        <w:t>360 créditos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tabs>
          <w:tab w:val="left" w:pos="432"/>
        </w:tabs>
        <w:spacing w:line="240" w:lineRule="exact"/>
        <w:jc w:val="both"/>
        <w:rPr>
          <w:rFonts w:ascii="Arial" w:hAnsi="Arial" w:cs="Arial"/>
          <w:sz w:val="20"/>
          <w:lang w:val="es-ES_tradnl"/>
        </w:rPr>
      </w:pPr>
      <w:r w:rsidRPr="004F1D09">
        <w:rPr>
          <w:rFonts w:ascii="Arial" w:hAnsi="Arial" w:cs="Arial"/>
          <w:b/>
          <w:sz w:val="20"/>
          <w:lang w:val="es-ES_tradnl"/>
        </w:rPr>
        <w:t>IX.</w:t>
      </w:r>
      <w:r w:rsidRPr="004F1D09">
        <w:rPr>
          <w:rFonts w:ascii="Arial" w:hAnsi="Arial" w:cs="Arial"/>
          <w:b/>
          <w:sz w:val="20"/>
          <w:lang w:val="es-ES_tradnl"/>
        </w:rPr>
        <w:tab/>
        <w:t>REQUISITOS PARA LA OBTENCION DE LOS GRADOS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tabs>
          <w:tab w:val="left" w:pos="864"/>
        </w:tabs>
        <w:spacing w:line="240" w:lineRule="exact"/>
        <w:ind w:left="432"/>
        <w:jc w:val="both"/>
        <w:rPr>
          <w:rFonts w:ascii="Arial" w:hAnsi="Arial" w:cs="Arial"/>
          <w:sz w:val="20"/>
          <w:lang w:val="es-ES_tradnl"/>
        </w:rPr>
      </w:pPr>
      <w:r w:rsidRPr="004F1D09">
        <w:rPr>
          <w:rFonts w:ascii="Arial" w:hAnsi="Arial" w:cs="Arial"/>
          <w:sz w:val="20"/>
          <w:lang w:val="es-ES_tradnl"/>
        </w:rPr>
        <w:t>a)</w:t>
      </w:r>
      <w:r w:rsidRPr="004F1D09">
        <w:rPr>
          <w:rFonts w:ascii="Arial" w:hAnsi="Arial" w:cs="Arial"/>
          <w:sz w:val="20"/>
          <w:lang w:val="es-ES_tradnl"/>
        </w:rPr>
        <w:tab/>
        <w:t xml:space="preserve">Para obtener el grado de Maestro o Maestra en Ciencias Económicas es necesario: </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spacing w:line="240" w:lineRule="exact"/>
        <w:ind w:left="864"/>
        <w:jc w:val="both"/>
        <w:rPr>
          <w:rFonts w:ascii="Arial" w:hAnsi="Arial" w:cs="Arial"/>
          <w:sz w:val="20"/>
          <w:lang w:val="es-ES_tradnl"/>
        </w:rPr>
      </w:pPr>
      <w:r w:rsidRPr="004F1D09">
        <w:rPr>
          <w:rFonts w:ascii="Arial" w:hAnsi="Arial" w:cs="Arial"/>
          <w:sz w:val="20"/>
          <w:lang w:val="es-ES_tradnl"/>
        </w:rPr>
        <w:t>i)</w:t>
      </w:r>
      <w:r w:rsidRPr="004F1D09">
        <w:rPr>
          <w:rFonts w:ascii="Arial" w:hAnsi="Arial" w:cs="Arial"/>
          <w:sz w:val="20"/>
          <w:lang w:val="es-ES_tradnl"/>
        </w:rPr>
        <w:tab/>
        <w:t>Cubrir los 180 créditos de la Fase Inicial.</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spacing w:line="240" w:lineRule="exact"/>
        <w:ind w:left="1296" w:hanging="432"/>
        <w:jc w:val="both"/>
        <w:rPr>
          <w:rFonts w:ascii="Arial" w:hAnsi="Arial" w:cs="Arial"/>
          <w:sz w:val="20"/>
          <w:lang w:val="es-ES_tradnl"/>
        </w:rPr>
      </w:pPr>
      <w:r w:rsidRPr="004F1D09">
        <w:rPr>
          <w:rFonts w:ascii="Arial" w:hAnsi="Arial" w:cs="Arial"/>
          <w:sz w:val="20"/>
          <w:lang w:val="es-ES_tradnl"/>
        </w:rPr>
        <w:t>ii)</w:t>
      </w:r>
      <w:r w:rsidRPr="004F1D09">
        <w:rPr>
          <w:rFonts w:ascii="Arial" w:hAnsi="Arial" w:cs="Arial"/>
          <w:sz w:val="20"/>
          <w:lang w:val="es-ES_tradnl"/>
        </w:rPr>
        <w:tab/>
        <w:t>Presentar en calidad de idónea comunicación de resultados, el ensayo elaborado en el Seminario de Teoría y Análisis Económico de la fase inicial y aprobar el examen de grado correspondiente.</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iii)</w:t>
      </w:r>
      <w:r w:rsidRPr="004F1D09">
        <w:rPr>
          <w:rFonts w:ascii="Arial" w:hAnsi="Arial" w:cs="Arial"/>
          <w:sz w:val="20"/>
          <w:lang w:val="es-ES_tradnl"/>
        </w:rPr>
        <w:tab/>
        <w:t>Acreditar, mediante documento idóneo, avalado por cualquiera de las secciones de Lenguas Extranjeras de la UAM, la comprensión de dos idiomas extranjeros.</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spacing w:line="240" w:lineRule="exact"/>
        <w:ind w:left="432"/>
        <w:jc w:val="both"/>
        <w:rPr>
          <w:rFonts w:ascii="Arial" w:hAnsi="Arial" w:cs="Arial"/>
          <w:sz w:val="20"/>
          <w:lang w:val="es-ES_tradnl"/>
        </w:rPr>
      </w:pPr>
      <w:r w:rsidRPr="004F1D09">
        <w:rPr>
          <w:rFonts w:ascii="Arial" w:hAnsi="Arial" w:cs="Arial"/>
          <w:sz w:val="20"/>
          <w:lang w:val="es-ES_tradnl"/>
        </w:rPr>
        <w:t>b)</w:t>
      </w:r>
      <w:r w:rsidRPr="004F1D09">
        <w:rPr>
          <w:rFonts w:ascii="Arial" w:hAnsi="Arial" w:cs="Arial"/>
          <w:sz w:val="20"/>
          <w:lang w:val="es-ES_tradnl"/>
        </w:rPr>
        <w:tab/>
        <w:t>Para obtener el grado de Doctor o Doctora en Ciencias Económicas será necesario: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i)</w:t>
      </w:r>
      <w:r w:rsidRPr="004F1D09">
        <w:rPr>
          <w:rFonts w:ascii="Arial" w:hAnsi="Arial" w:cs="Arial"/>
          <w:sz w:val="20"/>
          <w:lang w:val="es-ES_tradnl"/>
        </w:rPr>
        <w:tab/>
        <w:t>Cubrir 180 créditos de acuerdo al siguiente esquema:</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spacing w:line="240" w:lineRule="exact"/>
        <w:ind w:left="1296"/>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90 créditos de la Fase Intermedia.</w:t>
      </w:r>
    </w:p>
    <w:p w:rsidR="0072580F" w:rsidRDefault="0072580F" w:rsidP="0072580F">
      <w:pPr>
        <w:spacing w:line="240" w:lineRule="exact"/>
        <w:jc w:val="both"/>
        <w:rPr>
          <w:rFonts w:ascii="Arial" w:hAnsi="Arial" w:cs="Arial"/>
          <w:sz w:val="20"/>
          <w:lang w:val="es-ES_tradnl"/>
        </w:rPr>
      </w:pPr>
    </w:p>
    <w:p w:rsidR="00882099" w:rsidRPr="004F1D09" w:rsidRDefault="00882099" w:rsidP="0072580F">
      <w:pPr>
        <w:spacing w:line="240" w:lineRule="exact"/>
        <w:ind w:left="1296"/>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90 créditos de la Fase Avanzada.</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ii)</w:t>
      </w:r>
      <w:r w:rsidRPr="004F1D09">
        <w:rPr>
          <w:rFonts w:ascii="Arial" w:hAnsi="Arial" w:cs="Arial"/>
          <w:sz w:val="20"/>
          <w:lang w:val="es-ES_tradnl"/>
        </w:rPr>
        <w:tab/>
        <w:t>Cubrir 180 créditos que corresponden a la presentación y aprobación de la tesis y Disertación Pública.</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iii)</w:t>
      </w:r>
      <w:r w:rsidRPr="004F1D09">
        <w:rPr>
          <w:rFonts w:ascii="Arial" w:hAnsi="Arial" w:cs="Arial"/>
          <w:sz w:val="20"/>
          <w:lang w:val="es-ES_tradnl"/>
        </w:rPr>
        <w:tab/>
        <w:t>Acreditar, mediante documento idóneo, avalado por cualquiera de las secciones de Lenguas Extranjeras de la UAM, el dominio de un idioma extranjero y la comprensión de otro.</w:t>
      </w:r>
    </w:p>
    <w:p w:rsidR="00882099" w:rsidRPr="004F1D09" w:rsidRDefault="00882099" w:rsidP="004F1D09">
      <w:pPr>
        <w:spacing w:line="240" w:lineRule="exact"/>
        <w:jc w:val="both"/>
        <w:rPr>
          <w:rFonts w:ascii="Arial" w:hAnsi="Arial" w:cs="Arial"/>
          <w:b/>
          <w:sz w:val="20"/>
          <w:lang w:val="es-ES_tradnl"/>
        </w:rPr>
      </w:pPr>
    </w:p>
    <w:p w:rsidR="00882099" w:rsidRDefault="00882099" w:rsidP="004F1D09">
      <w:pPr>
        <w:spacing w:line="240" w:lineRule="exact"/>
        <w:jc w:val="both"/>
        <w:rPr>
          <w:rFonts w:ascii="Arial" w:hAnsi="Arial" w:cs="Arial"/>
          <w:b/>
          <w:sz w:val="20"/>
          <w:lang w:val="es-ES_tradnl"/>
        </w:rPr>
      </w:pPr>
    </w:p>
    <w:p w:rsidR="00C252E3" w:rsidRPr="004F1D09" w:rsidRDefault="00C252E3" w:rsidP="004F1D09">
      <w:pPr>
        <w:spacing w:line="240" w:lineRule="exact"/>
        <w:jc w:val="both"/>
        <w:rPr>
          <w:rFonts w:ascii="Arial" w:hAnsi="Arial" w:cs="Arial"/>
          <w:b/>
          <w:sz w:val="20"/>
          <w:lang w:val="es-ES_tradnl"/>
        </w:rPr>
      </w:pPr>
    </w:p>
    <w:p w:rsidR="00882099" w:rsidRPr="004F1D09" w:rsidRDefault="0072580F" w:rsidP="004F1D09">
      <w:pPr>
        <w:spacing w:line="240" w:lineRule="exact"/>
        <w:ind w:left="432" w:hanging="432"/>
        <w:jc w:val="both"/>
        <w:rPr>
          <w:rFonts w:ascii="Arial" w:hAnsi="Arial" w:cs="Arial"/>
          <w:sz w:val="20"/>
          <w:lang w:val="es-ES_tradnl"/>
        </w:rPr>
      </w:pPr>
      <w:r>
        <w:rPr>
          <w:rFonts w:ascii="Arial" w:hAnsi="Arial" w:cs="Arial"/>
          <w:b/>
          <w:sz w:val="20"/>
          <w:lang w:val="es-ES_tradnl"/>
        </w:rPr>
        <w:lastRenderedPageBreak/>
        <w:t>X.</w:t>
      </w:r>
      <w:r>
        <w:rPr>
          <w:rFonts w:ascii="Arial" w:hAnsi="Arial" w:cs="Arial"/>
          <w:b/>
          <w:sz w:val="20"/>
          <w:lang w:val="es-ES_tradnl"/>
        </w:rPr>
        <w:tab/>
        <w:t>MODALIDADES DE OPERACIÓ</w:t>
      </w:r>
      <w:r w:rsidR="00882099" w:rsidRPr="004F1D09">
        <w:rPr>
          <w:rFonts w:ascii="Arial" w:hAnsi="Arial" w:cs="Arial"/>
          <w:b/>
          <w:sz w:val="20"/>
          <w:lang w:val="es-ES_tradnl"/>
        </w:rPr>
        <w:t>N</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432"/>
        <w:jc w:val="both"/>
        <w:rPr>
          <w:rFonts w:ascii="Arial" w:hAnsi="Arial" w:cs="Arial"/>
          <w:sz w:val="20"/>
          <w:lang w:val="es-ES_tradnl"/>
        </w:rPr>
      </w:pPr>
      <w:r w:rsidRPr="004F1D09">
        <w:rPr>
          <w:rFonts w:ascii="Arial" w:hAnsi="Arial" w:cs="Arial"/>
          <w:sz w:val="20"/>
          <w:lang w:val="es-ES_tradnl"/>
        </w:rPr>
        <w:t>Los órganos de dirección del programa de Maestría y Doctorado en Ciencias Económicas son:</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numPr>
          <w:ilvl w:val="0"/>
          <w:numId w:val="2"/>
        </w:numPr>
        <w:tabs>
          <w:tab w:val="clear" w:pos="1440"/>
        </w:tabs>
        <w:spacing w:line="240" w:lineRule="exact"/>
        <w:ind w:left="1296" w:hanging="432"/>
        <w:jc w:val="both"/>
        <w:rPr>
          <w:rFonts w:ascii="Arial" w:hAnsi="Arial" w:cs="Arial"/>
          <w:sz w:val="20"/>
          <w:lang w:val="es-ES_tradnl"/>
        </w:rPr>
      </w:pPr>
      <w:r w:rsidRPr="004F1D09">
        <w:rPr>
          <w:rFonts w:ascii="Arial" w:hAnsi="Arial" w:cs="Arial"/>
          <w:sz w:val="20"/>
          <w:lang w:val="es-ES_tradnl"/>
        </w:rPr>
        <w:t>La Comisión de Planeación y Seguimiento del Doctorado, (CPSD).</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numPr>
          <w:ilvl w:val="0"/>
          <w:numId w:val="2"/>
        </w:numPr>
        <w:tabs>
          <w:tab w:val="clear" w:pos="1440"/>
        </w:tabs>
        <w:spacing w:line="240" w:lineRule="exact"/>
        <w:ind w:left="1296" w:hanging="432"/>
        <w:jc w:val="both"/>
        <w:rPr>
          <w:rFonts w:ascii="Arial" w:hAnsi="Arial" w:cs="Arial"/>
          <w:sz w:val="20"/>
          <w:lang w:val="es-ES_tradnl"/>
        </w:rPr>
      </w:pPr>
      <w:r w:rsidRPr="004F1D09">
        <w:rPr>
          <w:rFonts w:ascii="Arial" w:hAnsi="Arial" w:cs="Arial"/>
          <w:sz w:val="20"/>
          <w:lang w:val="es-ES_tradnl"/>
        </w:rPr>
        <w:t>La Comisión Consultiva Académica, (CCA).</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numPr>
          <w:ilvl w:val="0"/>
          <w:numId w:val="2"/>
        </w:numPr>
        <w:tabs>
          <w:tab w:val="clear" w:pos="1440"/>
        </w:tabs>
        <w:spacing w:line="240" w:lineRule="exact"/>
        <w:ind w:left="1296" w:hanging="432"/>
        <w:jc w:val="both"/>
        <w:rPr>
          <w:rFonts w:ascii="Arial" w:hAnsi="Arial" w:cs="Arial"/>
          <w:sz w:val="20"/>
          <w:lang w:val="es-ES_tradnl"/>
        </w:rPr>
      </w:pPr>
      <w:r w:rsidRPr="004F1D09">
        <w:rPr>
          <w:rFonts w:ascii="Arial" w:hAnsi="Arial" w:cs="Arial"/>
          <w:sz w:val="20"/>
          <w:lang w:val="es-ES_tradnl"/>
        </w:rPr>
        <w:t>La Comisión del Posgrado, (CP).</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Coordinador del Posgrado, (CDP).</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hanging="432"/>
        <w:jc w:val="both"/>
        <w:rPr>
          <w:rFonts w:ascii="Arial" w:hAnsi="Arial" w:cs="Arial"/>
          <w:sz w:val="20"/>
          <w:lang w:val="es-ES_tradnl"/>
        </w:rPr>
      </w:pPr>
      <w:r w:rsidRPr="0072580F">
        <w:rPr>
          <w:rFonts w:ascii="Arial" w:hAnsi="Arial" w:cs="Arial"/>
          <w:sz w:val="20"/>
          <w:lang w:val="es-ES_tradnl"/>
        </w:rPr>
        <w:t>1.</w:t>
      </w:r>
      <w:r w:rsidRPr="0072580F">
        <w:rPr>
          <w:rFonts w:ascii="Arial" w:hAnsi="Arial" w:cs="Arial"/>
          <w:sz w:val="20"/>
          <w:lang w:val="es-ES_tradnl"/>
        </w:rPr>
        <w:tab/>
        <w:t>La Comisión de Planeación y Seguimiento del Doctorado (CPSD).</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jc w:val="both"/>
        <w:rPr>
          <w:rFonts w:ascii="Arial" w:hAnsi="Arial" w:cs="Arial"/>
          <w:sz w:val="20"/>
          <w:lang w:val="es-ES_tradnl"/>
        </w:rPr>
      </w:pPr>
      <w:r w:rsidRPr="0072580F">
        <w:rPr>
          <w:rFonts w:ascii="Arial" w:hAnsi="Arial" w:cs="Arial"/>
          <w:sz w:val="20"/>
          <w:lang w:val="es-ES_tradnl"/>
        </w:rPr>
        <w:t>Miembros:</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numPr>
          <w:ilvl w:val="0"/>
          <w:numId w:val="2"/>
        </w:numPr>
        <w:tabs>
          <w:tab w:val="clear" w:pos="1440"/>
        </w:tabs>
        <w:spacing w:line="240" w:lineRule="exact"/>
        <w:ind w:left="1296" w:hanging="432"/>
        <w:jc w:val="both"/>
        <w:rPr>
          <w:rFonts w:ascii="Arial" w:hAnsi="Arial" w:cs="Arial"/>
          <w:sz w:val="20"/>
          <w:lang w:val="es-ES_tradnl"/>
        </w:rPr>
      </w:pPr>
      <w:r w:rsidRPr="004F1D09">
        <w:rPr>
          <w:rFonts w:ascii="Arial" w:hAnsi="Arial" w:cs="Arial"/>
          <w:sz w:val="20"/>
          <w:lang w:val="es-ES_tradnl"/>
        </w:rPr>
        <w:t>Los Directores de las tres Divisiones de Ciencias Sociales y Humanidades.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numPr>
          <w:ilvl w:val="0"/>
          <w:numId w:val="2"/>
        </w:numPr>
        <w:tabs>
          <w:tab w:val="clear" w:pos="1440"/>
        </w:tabs>
        <w:spacing w:line="240" w:lineRule="exact"/>
        <w:ind w:left="1296" w:hanging="432"/>
        <w:jc w:val="both"/>
        <w:rPr>
          <w:rFonts w:ascii="Arial" w:hAnsi="Arial" w:cs="Arial"/>
          <w:sz w:val="20"/>
          <w:lang w:val="es-ES_tradnl"/>
        </w:rPr>
      </w:pPr>
      <w:r w:rsidRPr="004F1D09">
        <w:rPr>
          <w:rFonts w:ascii="Arial" w:hAnsi="Arial" w:cs="Arial"/>
          <w:sz w:val="20"/>
          <w:lang w:val="es-ES_tradnl"/>
        </w:rPr>
        <w:t>Los Jefes de los tres Departamentos de Economía de las tres unidades.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110036">
      <w:pPr>
        <w:numPr>
          <w:ilvl w:val="0"/>
          <w:numId w:val="2"/>
        </w:numPr>
        <w:tabs>
          <w:tab w:val="clear" w:pos="1440"/>
        </w:tabs>
        <w:spacing w:line="240" w:lineRule="exact"/>
        <w:ind w:left="1296" w:hanging="432"/>
        <w:jc w:val="both"/>
        <w:rPr>
          <w:rFonts w:ascii="Arial" w:hAnsi="Arial" w:cs="Arial"/>
          <w:sz w:val="20"/>
          <w:lang w:val="es-ES_tradnl"/>
        </w:rPr>
      </w:pPr>
      <w:r w:rsidRPr="004F1D09">
        <w:rPr>
          <w:rFonts w:ascii="Arial" w:hAnsi="Arial" w:cs="Arial"/>
          <w:sz w:val="20"/>
          <w:lang w:val="es-ES_tradnl"/>
        </w:rPr>
        <w:t>El Coordinador del Posgrado.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Los tres profesores de la CP designados a propuesta de los profesores participantes en el programa.</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jc w:val="both"/>
        <w:rPr>
          <w:rFonts w:ascii="Arial" w:hAnsi="Arial" w:cs="Arial"/>
          <w:sz w:val="20"/>
          <w:lang w:val="es-ES_tradnl"/>
        </w:rPr>
      </w:pPr>
      <w:r w:rsidRPr="0072580F">
        <w:rPr>
          <w:rFonts w:ascii="Arial" w:hAnsi="Arial" w:cs="Arial"/>
          <w:sz w:val="20"/>
          <w:lang w:val="es-ES_tradnl"/>
        </w:rPr>
        <w:t>Facultades y obligaciones:</w:t>
      </w:r>
    </w:p>
    <w:p w:rsidR="00882099" w:rsidRPr="004F1D09" w:rsidRDefault="00882099" w:rsidP="004F1D09">
      <w:pPr>
        <w:spacing w:line="240" w:lineRule="exact"/>
        <w:rPr>
          <w:rFonts w:ascii="Arial" w:hAnsi="Arial" w:cs="Arial"/>
          <w:sz w:val="20"/>
          <w:lang w:val="es-ES_tradnl"/>
        </w:rPr>
      </w:pPr>
    </w:p>
    <w:p w:rsidR="00882099" w:rsidRPr="004F1D09" w:rsidRDefault="00882099" w:rsidP="00110036">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Revisar y analizar, al menos una vez al año, los informes de la Comisión del Posgrado, de la Comisión</w:t>
      </w:r>
      <w:r w:rsidR="003C238E">
        <w:rPr>
          <w:rFonts w:ascii="Arial" w:hAnsi="Arial" w:cs="Arial"/>
          <w:sz w:val="20"/>
          <w:lang w:val="es-ES_tradnl"/>
        </w:rPr>
        <w:t xml:space="preserve"> </w:t>
      </w:r>
      <w:r w:rsidRPr="004F1D09">
        <w:rPr>
          <w:rFonts w:ascii="Arial" w:hAnsi="Arial" w:cs="Arial"/>
          <w:sz w:val="20"/>
          <w:lang w:val="es-ES_tradnl"/>
        </w:rPr>
        <w:t>Consultiva Académica y del Coordinador del Posgrado, así como el Plan de Actividades para el siguiente período.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Analizar la evolución del programa y proponer medidas para su fortalecimiento.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Evaluar el presupuesto de recursos financieros y humanos, preparado por el Coordinador del Posgrado y proponerlo a las instancias correspondientes.</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hanging="432"/>
        <w:jc w:val="both"/>
        <w:rPr>
          <w:rFonts w:ascii="Arial" w:hAnsi="Arial" w:cs="Arial"/>
          <w:sz w:val="20"/>
          <w:lang w:val="es-ES_tradnl"/>
        </w:rPr>
      </w:pPr>
      <w:r w:rsidRPr="0072580F">
        <w:rPr>
          <w:rFonts w:ascii="Arial" w:hAnsi="Arial" w:cs="Arial"/>
          <w:sz w:val="20"/>
          <w:lang w:val="es-ES_tradnl"/>
        </w:rPr>
        <w:t>2.</w:t>
      </w:r>
      <w:r w:rsidRPr="0072580F">
        <w:rPr>
          <w:rFonts w:ascii="Arial" w:hAnsi="Arial" w:cs="Arial"/>
          <w:sz w:val="20"/>
          <w:lang w:val="es-ES_tradnl"/>
        </w:rPr>
        <w:tab/>
        <w:t>La</w:t>
      </w:r>
      <w:r w:rsidR="003C238E">
        <w:rPr>
          <w:rFonts w:ascii="Arial" w:hAnsi="Arial" w:cs="Arial"/>
          <w:sz w:val="20"/>
          <w:lang w:val="es-ES_tradnl"/>
        </w:rPr>
        <w:t xml:space="preserve"> Comisión Consultiva Académica </w:t>
      </w:r>
      <w:r w:rsidRPr="0072580F">
        <w:rPr>
          <w:rFonts w:ascii="Arial" w:hAnsi="Arial" w:cs="Arial"/>
          <w:sz w:val="20"/>
          <w:lang w:val="es-ES_tradnl"/>
        </w:rPr>
        <w:t>(CCA)</w:t>
      </w:r>
      <w:r w:rsidR="003C238E">
        <w:rPr>
          <w:rFonts w:ascii="Arial" w:hAnsi="Arial" w:cs="Arial"/>
          <w:sz w:val="20"/>
          <w:lang w:val="es-ES_tradnl"/>
        </w:rPr>
        <w:t>.</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jc w:val="both"/>
        <w:rPr>
          <w:rFonts w:ascii="Arial" w:hAnsi="Arial" w:cs="Arial"/>
          <w:sz w:val="20"/>
          <w:lang w:val="es-ES_tradnl"/>
        </w:rPr>
      </w:pPr>
      <w:r w:rsidRPr="0072580F">
        <w:rPr>
          <w:rFonts w:ascii="Arial" w:hAnsi="Arial" w:cs="Arial"/>
          <w:sz w:val="20"/>
          <w:lang w:val="es-ES_tradnl"/>
        </w:rPr>
        <w:t>Miembros: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lastRenderedPageBreak/>
        <w:t>-</w:t>
      </w:r>
      <w:r w:rsidRPr="004F1D09">
        <w:rPr>
          <w:rFonts w:ascii="Arial" w:hAnsi="Arial" w:cs="Arial"/>
          <w:sz w:val="20"/>
          <w:lang w:val="es-ES_tradnl"/>
        </w:rPr>
        <w:tab/>
        <w:t>Tres académicos de reconocido prestigio en el campo de la economía, con grado de doctor y extern</w:t>
      </w:r>
      <w:r w:rsidR="003C238E">
        <w:rPr>
          <w:rFonts w:ascii="Arial" w:hAnsi="Arial" w:cs="Arial"/>
          <w:sz w:val="20"/>
          <w:lang w:val="es-ES_tradnl"/>
        </w:rPr>
        <w:t>os a la UAM</w:t>
      </w:r>
      <w:r w:rsidRPr="004F1D09">
        <w:rPr>
          <w:rFonts w:ascii="Arial" w:hAnsi="Arial" w:cs="Arial"/>
          <w:sz w:val="20"/>
          <w:lang w:val="es-ES_tradnl"/>
        </w:rPr>
        <w:t>, que serán nombrados por los Directores de División de Ciencias Sociales y Humanidades, a propu</w:t>
      </w:r>
      <w:r w:rsidR="00C252E3">
        <w:rPr>
          <w:rFonts w:ascii="Arial" w:hAnsi="Arial" w:cs="Arial"/>
          <w:sz w:val="20"/>
          <w:lang w:val="es-ES_tradnl"/>
        </w:rPr>
        <w:t>esta de los profesores de cada U</w:t>
      </w:r>
      <w:r w:rsidRPr="004F1D09">
        <w:rPr>
          <w:rFonts w:ascii="Arial" w:hAnsi="Arial" w:cs="Arial"/>
          <w:sz w:val="20"/>
          <w:lang w:val="es-ES_tradnl"/>
        </w:rPr>
        <w:t>nidad participante en el programa.</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Coordinador del Posgrado.</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jc w:val="both"/>
        <w:rPr>
          <w:rFonts w:ascii="Arial" w:hAnsi="Arial" w:cs="Arial"/>
          <w:sz w:val="20"/>
          <w:lang w:val="es-ES_tradnl"/>
        </w:rPr>
      </w:pPr>
      <w:r w:rsidRPr="0072580F">
        <w:rPr>
          <w:rFonts w:ascii="Arial" w:hAnsi="Arial" w:cs="Arial"/>
          <w:sz w:val="20"/>
          <w:lang w:val="es-ES_tradnl"/>
        </w:rPr>
        <w:t>Facultades y Obligaciones: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Revisar y analizar el desempeño académico del programa en su conjunto, por lo menos una vez al año.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Presentar un informe a la CPSP con el objeto de que ésta adopte las políticas que sean necesarias para un desempeño óptimo del programa.</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hanging="432"/>
        <w:jc w:val="both"/>
        <w:rPr>
          <w:rFonts w:ascii="Arial" w:hAnsi="Arial" w:cs="Arial"/>
          <w:sz w:val="20"/>
          <w:lang w:val="es-ES_tradnl"/>
        </w:rPr>
      </w:pPr>
      <w:r w:rsidRPr="0072580F">
        <w:rPr>
          <w:rFonts w:ascii="Arial" w:hAnsi="Arial" w:cs="Arial"/>
          <w:sz w:val="20"/>
          <w:lang w:val="es-ES_tradnl"/>
        </w:rPr>
        <w:t>3.</w:t>
      </w:r>
      <w:r w:rsidRPr="0072580F">
        <w:rPr>
          <w:rFonts w:ascii="Arial" w:hAnsi="Arial" w:cs="Arial"/>
          <w:sz w:val="20"/>
          <w:lang w:val="es-ES_tradnl"/>
        </w:rPr>
        <w:tab/>
        <w:t>La Comisión del Posgrado (CP).</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jc w:val="both"/>
        <w:rPr>
          <w:rFonts w:ascii="Arial" w:hAnsi="Arial" w:cs="Arial"/>
          <w:sz w:val="20"/>
          <w:lang w:val="es-ES_tradnl"/>
        </w:rPr>
      </w:pPr>
      <w:r w:rsidRPr="0072580F">
        <w:rPr>
          <w:rFonts w:ascii="Arial" w:hAnsi="Arial" w:cs="Arial"/>
          <w:sz w:val="20"/>
          <w:lang w:val="es-ES_tradnl"/>
        </w:rPr>
        <w:t xml:space="preserve">Miembros: </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El Coordinador del Posgrado </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tabs>
          <w:tab w:val="left" w:pos="-720"/>
        </w:tabs>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Seis profesores con grado de doctor: dos por cada uno de los tres departamentos que participan en el Programa,</w:t>
      </w:r>
      <w:r w:rsidR="003C238E">
        <w:rPr>
          <w:rFonts w:ascii="Arial" w:hAnsi="Arial" w:cs="Arial"/>
          <w:sz w:val="20"/>
          <w:lang w:val="es-ES_tradnl"/>
        </w:rPr>
        <w:t xml:space="preserve"> y que impartan alguna</w:t>
      </w:r>
      <w:r w:rsidRPr="004F1D09">
        <w:rPr>
          <w:rFonts w:ascii="Arial" w:hAnsi="Arial" w:cs="Arial"/>
          <w:sz w:val="20"/>
          <w:lang w:val="es-ES_tradnl"/>
        </w:rPr>
        <w:t xml:space="preserve"> </w:t>
      </w:r>
      <w:r w:rsidR="003C238E">
        <w:rPr>
          <w:rFonts w:ascii="Arial" w:hAnsi="Arial" w:cs="Arial"/>
          <w:sz w:val="20"/>
          <w:lang w:val="es-ES_tradnl"/>
        </w:rPr>
        <w:t xml:space="preserve">UEA </w:t>
      </w:r>
      <w:r w:rsidRPr="004F1D09">
        <w:rPr>
          <w:rFonts w:ascii="Arial" w:hAnsi="Arial" w:cs="Arial"/>
          <w:sz w:val="20"/>
          <w:lang w:val="es-ES_tradnl"/>
        </w:rPr>
        <w:t xml:space="preserve">en este programa y/o formen parte de alguna de las líneas de investigación. Estos profesores serán designados por cada Director de División de Ciencias Sociales y Humanidades, entre los miembros del Departamento de Economía correspondiente a su </w:t>
      </w:r>
      <w:r w:rsidR="00C252E3">
        <w:rPr>
          <w:rFonts w:ascii="Arial" w:hAnsi="Arial" w:cs="Arial"/>
          <w:sz w:val="20"/>
          <w:lang w:val="es-ES_tradnl"/>
        </w:rPr>
        <w:t>U</w:t>
      </w:r>
      <w:r w:rsidRPr="004F1D09">
        <w:rPr>
          <w:rFonts w:ascii="Arial" w:hAnsi="Arial" w:cs="Arial"/>
          <w:sz w:val="20"/>
          <w:lang w:val="es-ES_tradnl"/>
        </w:rPr>
        <w:t>nidad, previa consulta con el Coordinador del Posgrado. De los dos miembros a designar por cada División, uno será propuesto por el Jefe de Departamento respectivo, y el otro por los profesores participantes en el programa.</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Los profesores miembros de esta Comisión serán designados por un período de dos años, prorrogable de manera sucesiva por una sola ocasión. Se procurará que en la renovación no cambien todos sus miembros al mismo tiempo, de manera que se dé continuidad al trabajo de la Comisión del Posgrado.</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jc w:val="both"/>
        <w:rPr>
          <w:rFonts w:ascii="Arial" w:hAnsi="Arial" w:cs="Arial"/>
          <w:sz w:val="20"/>
          <w:lang w:val="es-ES_tradnl"/>
        </w:rPr>
      </w:pPr>
      <w:r w:rsidRPr="0072580F">
        <w:rPr>
          <w:rFonts w:ascii="Arial" w:hAnsi="Arial" w:cs="Arial"/>
          <w:sz w:val="20"/>
          <w:lang w:val="es-ES_tradnl"/>
        </w:rPr>
        <w:t>Facultades y obligaciones: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 xml:space="preserve">Determinar los criterios de evaluación necesarios que le permitan decidir sobre la admisión de los aspirantes a la maestría y al doctorado. </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Defi</w:t>
      </w:r>
      <w:r w:rsidR="00D612B7">
        <w:rPr>
          <w:rFonts w:ascii="Arial" w:hAnsi="Arial" w:cs="Arial"/>
          <w:sz w:val="20"/>
          <w:lang w:val="es-ES_tradnl"/>
        </w:rPr>
        <w:t>nir el contenido de las UEA</w:t>
      </w:r>
      <w:r w:rsidRPr="004F1D09">
        <w:rPr>
          <w:rFonts w:ascii="Arial" w:hAnsi="Arial" w:cs="Arial"/>
          <w:sz w:val="20"/>
          <w:lang w:val="es-ES_tradnl"/>
        </w:rPr>
        <w:t xml:space="preserve"> Temas Selectos I a III</w:t>
      </w:r>
      <w:r w:rsidR="00D612B7">
        <w:rPr>
          <w:rFonts w:ascii="Arial" w:hAnsi="Arial" w:cs="Arial"/>
          <w:sz w:val="20"/>
          <w:lang w:val="es-ES_tradnl"/>
        </w:rPr>
        <w:t>,</w:t>
      </w:r>
      <w:r w:rsidRPr="004F1D09">
        <w:rPr>
          <w:rFonts w:ascii="Arial" w:hAnsi="Arial" w:cs="Arial"/>
          <w:sz w:val="20"/>
          <w:lang w:val="es-ES_tradnl"/>
        </w:rPr>
        <w:t xml:space="preserve"> de la Fase Inicial y de los Seminarios Avanzados de la Fase Intermedia.</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Establecer las líneas de investigación del doctorado, conforme a lo indicado en el punto relativo a las características y reglas de funcionamiento de las líneas de investigación.</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lastRenderedPageBreak/>
        <w:t>-</w:t>
      </w:r>
      <w:r w:rsidRPr="004F1D09">
        <w:rPr>
          <w:rFonts w:ascii="Arial" w:hAnsi="Arial" w:cs="Arial"/>
          <w:sz w:val="20"/>
          <w:lang w:val="es-ES_tradnl"/>
        </w:rPr>
        <w:tab/>
        <w:t>Designar a los tutores de tesis con base en los programas presentados.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Definir con cada tutor el programa de trabajo que se juzgue necesario para cada alumno.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Aprobar los proyectos de tesis.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Aprobar el programa anual de actividades del Seminario General del Doctorado propuesto por el Coordinador del Posgrado.</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Recibir los informes anuales de actividades presentados por los tutores sobre cada uno de los alumnos que asesoran.</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Designar al jurado que evaluará los Seminarios Especializados de Investigación III y VI.</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Recibir los informes de evaluación de los Seminarios Especializados de Investigación III y VI.</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Nombrar a los sinodales del jurado que evaluará cada tesis, a propuesta del tutor.</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Vigilar y evaluar el cumplimiento del programa de estudios.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Vigilar y evaluar el cumplimiento del programa de trabajo de los seminarios de investigación.</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Las que derivan de este programa.</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hanging="432"/>
        <w:jc w:val="both"/>
        <w:rPr>
          <w:rFonts w:ascii="Arial" w:hAnsi="Arial" w:cs="Arial"/>
          <w:sz w:val="20"/>
          <w:lang w:val="es-ES_tradnl"/>
        </w:rPr>
      </w:pPr>
      <w:r w:rsidRPr="0072580F">
        <w:rPr>
          <w:rFonts w:ascii="Arial" w:hAnsi="Arial" w:cs="Arial"/>
          <w:sz w:val="20"/>
          <w:lang w:val="es-ES_tradnl"/>
        </w:rPr>
        <w:t>4.</w:t>
      </w:r>
      <w:r w:rsidRPr="0072580F">
        <w:rPr>
          <w:rFonts w:ascii="Arial" w:hAnsi="Arial" w:cs="Arial"/>
          <w:sz w:val="20"/>
          <w:lang w:val="es-ES_tradnl"/>
        </w:rPr>
        <w:tab/>
        <w:t>El Coordinador del Posgrado.</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El Coordinador del Posgrado será desi</w:t>
      </w:r>
      <w:r w:rsidR="003C238E">
        <w:rPr>
          <w:rFonts w:ascii="Arial" w:hAnsi="Arial" w:cs="Arial"/>
          <w:sz w:val="20"/>
          <w:lang w:val="es-ES_tradnl"/>
        </w:rPr>
        <w:t>gnado de común acuerdo por los tres</w:t>
      </w:r>
      <w:r w:rsidRPr="004F1D09">
        <w:rPr>
          <w:rFonts w:ascii="Arial" w:hAnsi="Arial" w:cs="Arial"/>
          <w:sz w:val="20"/>
          <w:lang w:val="es-ES_tradnl"/>
        </w:rPr>
        <w:t xml:space="preserve"> Directores de las Divisiones de Ciencias Sociales y </w:t>
      </w:r>
      <w:r w:rsidR="003C238E">
        <w:rPr>
          <w:rFonts w:ascii="Arial" w:hAnsi="Arial" w:cs="Arial"/>
          <w:sz w:val="20"/>
          <w:lang w:val="es-ES_tradnl"/>
        </w:rPr>
        <w:t>Humanidades de la UAM</w:t>
      </w:r>
      <w:r w:rsidRPr="004F1D09">
        <w:rPr>
          <w:rFonts w:ascii="Arial" w:hAnsi="Arial" w:cs="Arial"/>
          <w:sz w:val="20"/>
          <w:lang w:val="es-ES_tradnl"/>
        </w:rPr>
        <w:t>, por un período de dos años. Al efecto, deberá tener el grado de doctor en economía y se tomará en cuenta su trayectoria como investigador y su experiencia en actividades de coordinación académica.</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 operación del programa será responsabilidad del Coordinador del mismo, cuyo nombramiento recaerá de manera rotativa en las tres Divisiones de CSH de la UAM.</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Su nombramiento sólo será prorrogable una vez por un período de dos años.</w:t>
      </w:r>
    </w:p>
    <w:p w:rsidR="00882099" w:rsidRPr="004F1D09" w:rsidRDefault="00882099" w:rsidP="004F1D09">
      <w:pPr>
        <w:spacing w:line="240" w:lineRule="exact"/>
        <w:jc w:val="both"/>
        <w:rPr>
          <w:rFonts w:ascii="Arial" w:hAnsi="Arial" w:cs="Arial"/>
          <w:sz w:val="20"/>
          <w:lang w:val="es-ES_tradnl"/>
        </w:rPr>
      </w:pPr>
    </w:p>
    <w:p w:rsidR="00882099" w:rsidRPr="0072580F" w:rsidRDefault="00882099" w:rsidP="004F1D09">
      <w:pPr>
        <w:spacing w:line="240" w:lineRule="exact"/>
        <w:ind w:left="864"/>
        <w:jc w:val="both"/>
        <w:rPr>
          <w:rFonts w:ascii="Arial" w:hAnsi="Arial" w:cs="Arial"/>
          <w:sz w:val="20"/>
          <w:lang w:val="es-ES_tradnl"/>
        </w:rPr>
      </w:pPr>
      <w:r w:rsidRPr="0072580F">
        <w:rPr>
          <w:rFonts w:ascii="Arial" w:hAnsi="Arial" w:cs="Arial"/>
          <w:sz w:val="20"/>
          <w:lang w:val="es-ES_tradnl"/>
        </w:rPr>
        <w:t>Facultades y obligaciones:</w:t>
      </w:r>
    </w:p>
    <w:p w:rsidR="00882099" w:rsidRPr="004F1D09" w:rsidRDefault="00882099" w:rsidP="004F1D09">
      <w:pPr>
        <w:spacing w:line="240" w:lineRule="exact"/>
        <w:jc w:val="both"/>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Las que derivan del Reglamento Orgánico y del Reglamento de Estudios de Superiores.</w:t>
      </w:r>
    </w:p>
    <w:p w:rsidR="00882099" w:rsidRPr="004F1D09" w:rsidRDefault="00882099" w:rsidP="004F1D09">
      <w:pPr>
        <w:spacing w:line="240" w:lineRule="exact"/>
        <w:rPr>
          <w:rFonts w:ascii="Arial" w:hAnsi="Arial" w:cs="Arial"/>
          <w:sz w:val="20"/>
          <w:lang w:val="es-ES_tradnl"/>
        </w:rPr>
      </w:pPr>
    </w:p>
    <w:p w:rsidR="00882099" w:rsidRPr="004F1D09" w:rsidRDefault="00882099" w:rsidP="004F1D09">
      <w:pPr>
        <w:spacing w:line="240" w:lineRule="exact"/>
        <w:ind w:left="1296" w:hanging="432"/>
        <w:jc w:val="both"/>
        <w:rPr>
          <w:rFonts w:ascii="Arial" w:hAnsi="Arial" w:cs="Arial"/>
          <w:sz w:val="20"/>
          <w:lang w:val="es-ES_tradnl"/>
        </w:rPr>
      </w:pPr>
      <w:r w:rsidRPr="004F1D09">
        <w:rPr>
          <w:rFonts w:ascii="Arial" w:hAnsi="Arial" w:cs="Arial"/>
          <w:sz w:val="20"/>
          <w:lang w:val="es-ES_tradnl"/>
        </w:rPr>
        <w:t>-</w:t>
      </w:r>
      <w:r w:rsidRPr="004F1D09">
        <w:rPr>
          <w:rFonts w:ascii="Arial" w:hAnsi="Arial" w:cs="Arial"/>
          <w:sz w:val="20"/>
          <w:lang w:val="es-ES_tradnl"/>
        </w:rPr>
        <w:tab/>
        <w:t>Las que derivan de este programa.</w:t>
      </w:r>
    </w:p>
    <w:sectPr w:rsidR="00882099" w:rsidRPr="004F1D09" w:rsidSect="00FC45A6">
      <w:footerReference w:type="even" r:id="rId7"/>
      <w:footerReference w:type="default" r:id="rId8"/>
      <w:headerReference w:type="first" r:id="rId9"/>
      <w:pgSz w:w="15842" w:h="12242" w:orient="landscape" w:code="1"/>
      <w:pgMar w:top="1008" w:right="1152" w:bottom="2088" w:left="1152" w:header="720" w:footer="432"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0E0" w:rsidRDefault="001270E0">
      <w:r>
        <w:separator/>
      </w:r>
    </w:p>
  </w:endnote>
  <w:endnote w:type="continuationSeparator" w:id="0">
    <w:p w:rsidR="001270E0" w:rsidRDefault="0012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07" w:rsidRPr="00C429EB" w:rsidRDefault="00513907">
    <w:pPr>
      <w:pStyle w:val="Piedepgina"/>
      <w:tabs>
        <w:tab w:val="clear" w:pos="4252"/>
        <w:tab w:val="clear" w:pos="8504"/>
      </w:tabs>
      <w:ind w:right="360"/>
      <w:jc w:val="center"/>
      <w:rPr>
        <w:rFonts w:ascii="Arial" w:hAnsi="Arial" w:cs="Arial"/>
        <w:b/>
        <w:sz w:val="20"/>
      </w:rPr>
    </w:pPr>
    <w:r w:rsidRPr="00C429EB">
      <w:rPr>
        <w:rStyle w:val="Nmerodepgina"/>
        <w:rFonts w:ascii="Arial" w:hAnsi="Arial" w:cs="Arial"/>
        <w:b/>
        <w:sz w:val="20"/>
      </w:rPr>
      <w:t xml:space="preserve">- </w:t>
    </w:r>
    <w:r w:rsidR="001669C7" w:rsidRPr="00C429EB">
      <w:rPr>
        <w:rStyle w:val="Nmerodepgina"/>
        <w:rFonts w:ascii="Arial" w:hAnsi="Arial" w:cs="Arial"/>
        <w:b/>
        <w:sz w:val="20"/>
      </w:rPr>
      <w:fldChar w:fldCharType="begin"/>
    </w:r>
    <w:r w:rsidRPr="00C429EB">
      <w:rPr>
        <w:rStyle w:val="Nmerodepgina"/>
        <w:rFonts w:ascii="Arial" w:hAnsi="Arial" w:cs="Arial"/>
        <w:b/>
        <w:sz w:val="20"/>
      </w:rPr>
      <w:instrText xml:space="preserve"> PAGE </w:instrText>
    </w:r>
    <w:r w:rsidR="001669C7" w:rsidRPr="00C429EB">
      <w:rPr>
        <w:rStyle w:val="Nmerodepgina"/>
        <w:rFonts w:ascii="Arial" w:hAnsi="Arial" w:cs="Arial"/>
        <w:b/>
        <w:sz w:val="20"/>
      </w:rPr>
      <w:fldChar w:fldCharType="separate"/>
    </w:r>
    <w:r w:rsidR="009A3567">
      <w:rPr>
        <w:rStyle w:val="Nmerodepgina"/>
        <w:rFonts w:ascii="Arial" w:hAnsi="Arial" w:cs="Arial"/>
        <w:b/>
        <w:noProof/>
        <w:sz w:val="20"/>
      </w:rPr>
      <w:t>10</w:t>
    </w:r>
    <w:r w:rsidR="001669C7" w:rsidRPr="00C429EB">
      <w:rPr>
        <w:rStyle w:val="Nmerodepgina"/>
        <w:rFonts w:ascii="Arial" w:hAnsi="Arial" w:cs="Arial"/>
        <w:b/>
        <w:sz w:val="20"/>
      </w:rPr>
      <w:fldChar w:fldCharType="end"/>
    </w:r>
    <w:r w:rsidRPr="00C429EB">
      <w:rPr>
        <w:rStyle w:val="Nmerodepgina"/>
        <w:rFonts w:ascii="Arial" w:hAnsi="Arial" w:cs="Arial"/>
        <w:b/>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9EB" w:rsidRPr="00C429EB" w:rsidRDefault="00513907" w:rsidP="00C429EB">
    <w:pPr>
      <w:spacing w:line="240" w:lineRule="exact"/>
      <w:jc w:val="center"/>
      <w:rPr>
        <w:rFonts w:ascii="Arial" w:hAnsi="Arial" w:cs="Arial"/>
        <w:b/>
        <w:sz w:val="20"/>
      </w:rPr>
    </w:pPr>
    <w:r w:rsidRPr="00C429EB">
      <w:rPr>
        <w:rStyle w:val="Nmerodepgina"/>
        <w:rFonts w:ascii="Arial" w:hAnsi="Arial" w:cs="Arial"/>
        <w:b/>
        <w:sz w:val="20"/>
      </w:rPr>
      <w:t xml:space="preserve">- </w:t>
    </w:r>
    <w:r w:rsidR="001669C7" w:rsidRPr="00C429EB">
      <w:rPr>
        <w:rStyle w:val="Nmerodepgina"/>
        <w:rFonts w:ascii="Arial" w:hAnsi="Arial" w:cs="Arial"/>
        <w:b/>
        <w:sz w:val="20"/>
      </w:rPr>
      <w:fldChar w:fldCharType="begin"/>
    </w:r>
    <w:r w:rsidRPr="00C429EB">
      <w:rPr>
        <w:rStyle w:val="Nmerodepgina"/>
        <w:rFonts w:ascii="Arial" w:hAnsi="Arial" w:cs="Arial"/>
        <w:b/>
        <w:sz w:val="20"/>
      </w:rPr>
      <w:instrText xml:space="preserve"> PAGE </w:instrText>
    </w:r>
    <w:r w:rsidR="001669C7" w:rsidRPr="00C429EB">
      <w:rPr>
        <w:rStyle w:val="Nmerodepgina"/>
        <w:rFonts w:ascii="Arial" w:hAnsi="Arial" w:cs="Arial"/>
        <w:b/>
        <w:sz w:val="20"/>
      </w:rPr>
      <w:fldChar w:fldCharType="separate"/>
    </w:r>
    <w:r w:rsidR="009A3567">
      <w:rPr>
        <w:rStyle w:val="Nmerodepgina"/>
        <w:rFonts w:ascii="Arial" w:hAnsi="Arial" w:cs="Arial"/>
        <w:b/>
        <w:noProof/>
        <w:sz w:val="20"/>
      </w:rPr>
      <w:t>11</w:t>
    </w:r>
    <w:r w:rsidR="001669C7" w:rsidRPr="00C429EB">
      <w:rPr>
        <w:rStyle w:val="Nmerodepgina"/>
        <w:rFonts w:ascii="Arial" w:hAnsi="Arial" w:cs="Arial"/>
        <w:b/>
        <w:sz w:val="20"/>
      </w:rPr>
      <w:fldChar w:fldCharType="end"/>
    </w:r>
    <w:r w:rsidR="00C429EB" w:rsidRPr="00C429EB">
      <w:rPr>
        <w:rStyle w:val="Nmerodepgina"/>
        <w:rFonts w:ascii="Arial" w:hAnsi="Arial" w:cs="Arial"/>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0E0" w:rsidRDefault="001270E0">
      <w:r>
        <w:separator/>
      </w:r>
    </w:p>
  </w:footnote>
  <w:footnote w:type="continuationSeparator" w:id="0">
    <w:p w:rsidR="001270E0" w:rsidRDefault="0012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07" w:rsidRDefault="001669C7">
    <w:pPr>
      <w:pStyle w:val="Encabezado"/>
    </w:pPr>
    <w:r w:rsidRPr="001669C7">
      <w:rPr>
        <w:rFonts w:ascii="Zurich BT" w:hAnsi="Zurich BT" w:cs="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56.25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96C"/>
    <w:multiLevelType w:val="singleLevel"/>
    <w:tmpl w:val="21FAC64C"/>
    <w:lvl w:ilvl="0">
      <w:start w:val="4"/>
      <w:numFmt w:val="bullet"/>
      <w:lvlText w:val="-"/>
      <w:lvlJc w:val="left"/>
      <w:pPr>
        <w:tabs>
          <w:tab w:val="num" w:pos="1728"/>
        </w:tabs>
        <w:ind w:left="1728" w:hanging="432"/>
      </w:pPr>
      <w:rPr>
        <w:rFonts w:ascii="Times New Roman" w:hAnsi="Times New Roman" w:hint="default"/>
      </w:rPr>
    </w:lvl>
  </w:abstractNum>
  <w:abstractNum w:abstractNumId="1">
    <w:nsid w:val="51EF001A"/>
    <w:multiLevelType w:val="singleLevel"/>
    <w:tmpl w:val="4C1A0C2E"/>
    <w:lvl w:ilvl="0">
      <w:start w:val="4"/>
      <w:numFmt w:val="bullet"/>
      <w:lvlText w:val="-"/>
      <w:lvlJc w:val="left"/>
      <w:pPr>
        <w:tabs>
          <w:tab w:val="num" w:pos="1440"/>
        </w:tabs>
        <w:ind w:left="1440" w:hanging="720"/>
      </w:pPr>
      <w:rPr>
        <w:rFonts w:ascii="Times New Roman" w:hAnsi="Times New Roman" w:hint="default"/>
      </w:rPr>
    </w:lvl>
  </w:abstractNum>
  <w:abstractNum w:abstractNumId="2">
    <w:nsid w:val="52A42F24"/>
    <w:multiLevelType w:val="singleLevel"/>
    <w:tmpl w:val="48963A02"/>
    <w:lvl w:ilvl="0">
      <w:start w:val="3"/>
      <w:numFmt w:val="lowerLetter"/>
      <w:lvlText w:val="%1)"/>
      <w:lvlJc w:val="left"/>
      <w:pPr>
        <w:tabs>
          <w:tab w:val="num" w:pos="1440"/>
        </w:tabs>
        <w:ind w:left="1440" w:hanging="720"/>
      </w:pPr>
      <w:rPr>
        <w:rFonts w:hint="default"/>
        <w:b w:val="0"/>
      </w:rPr>
    </w:lvl>
  </w:abstractNum>
  <w:abstractNum w:abstractNumId="3">
    <w:nsid w:val="62070430"/>
    <w:multiLevelType w:val="hybridMultilevel"/>
    <w:tmpl w:val="388A56BE"/>
    <w:lvl w:ilvl="0" w:tplc="7C7E6698">
      <w:start w:val="4"/>
      <w:numFmt w:val="lowerLetter"/>
      <w:lvlText w:val="%1)"/>
      <w:lvlJc w:val="left"/>
      <w:pPr>
        <w:tabs>
          <w:tab w:val="num" w:pos="1284"/>
        </w:tabs>
        <w:ind w:left="1284" w:hanging="42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4">
    <w:nsid w:val="674B62E2"/>
    <w:multiLevelType w:val="singleLevel"/>
    <w:tmpl w:val="7DDC0022"/>
    <w:lvl w:ilvl="0">
      <w:start w:val="1"/>
      <w:numFmt w:val="lowerLetter"/>
      <w:lvlText w:val="%1)"/>
      <w:lvlJc w:val="left"/>
      <w:pPr>
        <w:tabs>
          <w:tab w:val="num" w:pos="2160"/>
        </w:tabs>
        <w:ind w:left="2160" w:hanging="432"/>
      </w:pPr>
      <w:rPr>
        <w:rFonts w:hint="default"/>
      </w:rPr>
    </w:lvl>
  </w:abstractNum>
  <w:abstractNum w:abstractNumId="5">
    <w:nsid w:val="6ABD1322"/>
    <w:multiLevelType w:val="singleLevel"/>
    <w:tmpl w:val="583A34BE"/>
    <w:lvl w:ilvl="0">
      <w:start w:val="1"/>
      <w:numFmt w:val="lowerLetter"/>
      <w:lvlText w:val="%1)"/>
      <w:lvlJc w:val="left"/>
      <w:pPr>
        <w:tabs>
          <w:tab w:val="num" w:pos="2160"/>
        </w:tabs>
        <w:ind w:left="2160" w:hanging="432"/>
      </w:pPr>
      <w:rPr>
        <w:rFont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oNotTrackMoves/>
  <w:defaultTabStop w:val="432"/>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D09"/>
    <w:rsid w:val="001047DB"/>
    <w:rsid w:val="00110036"/>
    <w:rsid w:val="001270E0"/>
    <w:rsid w:val="001669C7"/>
    <w:rsid w:val="00197B71"/>
    <w:rsid w:val="002D74A8"/>
    <w:rsid w:val="003232E0"/>
    <w:rsid w:val="003C238E"/>
    <w:rsid w:val="004016F2"/>
    <w:rsid w:val="004425D3"/>
    <w:rsid w:val="004F0D08"/>
    <w:rsid w:val="004F1D09"/>
    <w:rsid w:val="00507FA1"/>
    <w:rsid w:val="00513907"/>
    <w:rsid w:val="006070F9"/>
    <w:rsid w:val="0072580F"/>
    <w:rsid w:val="007414F6"/>
    <w:rsid w:val="007F6C93"/>
    <w:rsid w:val="00882099"/>
    <w:rsid w:val="00922582"/>
    <w:rsid w:val="0093366A"/>
    <w:rsid w:val="009A27BA"/>
    <w:rsid w:val="009A3567"/>
    <w:rsid w:val="009B6CB2"/>
    <w:rsid w:val="009E64F1"/>
    <w:rsid w:val="00A22C80"/>
    <w:rsid w:val="00A66945"/>
    <w:rsid w:val="00B8512F"/>
    <w:rsid w:val="00B93CC6"/>
    <w:rsid w:val="00BA0F02"/>
    <w:rsid w:val="00C252E3"/>
    <w:rsid w:val="00C429EB"/>
    <w:rsid w:val="00C50257"/>
    <w:rsid w:val="00CD149B"/>
    <w:rsid w:val="00D243A1"/>
    <w:rsid w:val="00D612B7"/>
    <w:rsid w:val="00D66BB8"/>
    <w:rsid w:val="00DD49E5"/>
    <w:rsid w:val="00E91B99"/>
    <w:rsid w:val="00EA5321"/>
    <w:rsid w:val="00EC576C"/>
    <w:rsid w:val="00ED122C"/>
    <w:rsid w:val="00F01093"/>
    <w:rsid w:val="00FC45A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80"/>
    <w:rPr>
      <w:rFonts w:ascii="Courier" w:hAnsi="Courier"/>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22C80"/>
    <w:pPr>
      <w:tabs>
        <w:tab w:val="center" w:pos="4252"/>
        <w:tab w:val="right" w:pos="8504"/>
      </w:tabs>
    </w:pPr>
  </w:style>
  <w:style w:type="paragraph" w:styleId="Textoindependiente">
    <w:name w:val="Body Text"/>
    <w:basedOn w:val="Normal"/>
    <w:rsid w:val="00A22C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Pr>
      <w:rFonts w:ascii="CG Times" w:hAnsi="CG Times"/>
      <w:lang w:val="es-ES_tradnl"/>
    </w:rPr>
  </w:style>
  <w:style w:type="paragraph" w:styleId="Encabezado">
    <w:name w:val="header"/>
    <w:basedOn w:val="Normal"/>
    <w:rsid w:val="00A22C80"/>
    <w:pPr>
      <w:tabs>
        <w:tab w:val="center" w:pos="4419"/>
        <w:tab w:val="right" w:pos="8838"/>
      </w:tabs>
    </w:pPr>
  </w:style>
  <w:style w:type="character" w:styleId="Nmerodepgina">
    <w:name w:val="page number"/>
    <w:basedOn w:val="Fuentedeprrafopredeter"/>
    <w:rsid w:val="00A22C80"/>
  </w:style>
  <w:style w:type="paragraph" w:styleId="Textodeglobo">
    <w:name w:val="Balloon Text"/>
    <w:basedOn w:val="Normal"/>
    <w:semiHidden/>
    <w:rsid w:val="00741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16</Pages>
  <Words>4084</Words>
  <Characters>22464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UNIVERSIDAD AUTÓNOMA METROPOLITANA</vt:lpstr>
    </vt:vector>
  </TitlesOfParts>
  <Company>COLEGIO ACADEMICO (U.A.M.)</Company>
  <LinksUpToDate>false</LinksUpToDate>
  <CharactersWithSpaces>26496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UNIVERSIDAD AUTONOMA METROPOLINA</dc:creator>
  <cp:lastModifiedBy>Guillermo Escalante Espinosa</cp:lastModifiedBy>
  <cp:revision>10</cp:revision>
  <cp:lastPrinted>2010-06-21T22:04:00Z</cp:lastPrinted>
  <dcterms:created xsi:type="dcterms:W3CDTF">2010-05-03T17:42:00Z</dcterms:created>
  <dcterms:modified xsi:type="dcterms:W3CDTF">2010-06-21T23:06:00Z</dcterms:modified>
</cp:coreProperties>
</file>