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05" w:rsidRDefault="00F51689">
      <w:pPr>
        <w:pStyle w:val="Ttulo2"/>
        <w:jc w:val="center"/>
        <w:rPr>
          <w:rFonts w:ascii="Arial" w:hAnsi="Arial"/>
        </w:rPr>
      </w:pPr>
      <w:bookmarkStart w:id="0" w:name="_GoBack"/>
      <w:bookmarkEnd w:id="0"/>
      <w:r>
        <w:rPr>
          <w:rFonts w:ascii="Arial" w:hAnsi="Arial"/>
        </w:rPr>
        <w:t>UNIVERSIDAD AUTÓ</w:t>
      </w:r>
      <w:r w:rsidR="00395805">
        <w:rPr>
          <w:rFonts w:ascii="Arial" w:hAnsi="Arial"/>
        </w:rPr>
        <w:t>NOMA METROPOLITANA</w:t>
      </w:r>
    </w:p>
    <w:p w:rsidR="00395805" w:rsidRDefault="00395805">
      <w:pPr>
        <w:jc w:val="center"/>
        <w:rPr>
          <w:rFonts w:ascii="Arial" w:hAnsi="Arial"/>
          <w:b/>
          <w:sz w:val="24"/>
        </w:rPr>
      </w:pPr>
    </w:p>
    <w:p w:rsidR="00395805" w:rsidRDefault="00395805">
      <w:pPr>
        <w:pStyle w:val="Ttulo5"/>
        <w:rPr>
          <w:rFonts w:ascii="Arial" w:hAnsi="Arial"/>
        </w:rPr>
      </w:pPr>
      <w:r>
        <w:rPr>
          <w:rFonts w:ascii="Arial" w:hAnsi="Arial"/>
        </w:rPr>
        <w:t>UNIDAD AZCAPOTZALCO</w:t>
      </w:r>
    </w:p>
    <w:p w:rsidR="00395805" w:rsidRDefault="00395805">
      <w:pPr>
        <w:jc w:val="center"/>
        <w:rPr>
          <w:rFonts w:ascii="Arial" w:hAnsi="Arial"/>
          <w:b/>
          <w:sz w:val="24"/>
        </w:rPr>
      </w:pPr>
      <w:r>
        <w:rPr>
          <w:rFonts w:ascii="Arial" w:hAnsi="Arial"/>
          <w:b/>
          <w:sz w:val="24"/>
        </w:rPr>
        <w:t>División de Ciencias Sociales y Humanidades</w:t>
      </w:r>
    </w:p>
    <w:p w:rsidR="00395805" w:rsidRPr="001F4E2F" w:rsidRDefault="00395805">
      <w:pPr>
        <w:spacing w:line="240" w:lineRule="exact"/>
        <w:rPr>
          <w:rFonts w:ascii="Arial" w:hAnsi="Arial" w:cs="Arial"/>
        </w:rPr>
      </w:pPr>
    </w:p>
    <w:p w:rsidR="00395805" w:rsidRPr="001F4E2F" w:rsidRDefault="00395805">
      <w:pPr>
        <w:spacing w:line="240" w:lineRule="exact"/>
        <w:rPr>
          <w:rFonts w:ascii="Arial" w:hAnsi="Arial" w:cs="Arial"/>
        </w:rPr>
      </w:pPr>
    </w:p>
    <w:p w:rsidR="00395805" w:rsidRPr="001F4E2F" w:rsidRDefault="00395805">
      <w:pPr>
        <w:spacing w:line="240" w:lineRule="exact"/>
        <w:rPr>
          <w:rFonts w:ascii="Arial" w:hAnsi="Arial" w:cs="Arial"/>
        </w:rPr>
      </w:pPr>
    </w:p>
    <w:p w:rsidR="00395805" w:rsidRPr="001F4E2F" w:rsidRDefault="00395805">
      <w:pPr>
        <w:spacing w:line="240" w:lineRule="exact"/>
        <w:rPr>
          <w:rFonts w:ascii="Arial" w:hAnsi="Arial" w:cs="Arial"/>
        </w:rPr>
      </w:pPr>
    </w:p>
    <w:p w:rsidR="00395805" w:rsidRPr="001F4E2F" w:rsidRDefault="00395805">
      <w:pPr>
        <w:spacing w:line="240" w:lineRule="exact"/>
        <w:jc w:val="both"/>
        <w:rPr>
          <w:rFonts w:ascii="Arial" w:hAnsi="Arial" w:cs="Arial"/>
          <w:b/>
        </w:rPr>
      </w:pPr>
      <w:r w:rsidRPr="001F4E2F">
        <w:rPr>
          <w:rFonts w:ascii="Arial" w:hAnsi="Arial" w:cs="Arial"/>
          <w:b/>
        </w:rPr>
        <w:t>Maestría en Economía (Historia Económica; Empresas, Finanzas e Innovación)</w:t>
      </w:r>
    </w:p>
    <w:p w:rsidR="00395805" w:rsidRPr="001F4E2F" w:rsidRDefault="00395805">
      <w:pPr>
        <w:spacing w:line="240" w:lineRule="exact"/>
        <w:jc w:val="both"/>
        <w:rPr>
          <w:rFonts w:ascii="Arial" w:hAnsi="Arial" w:cs="Arial"/>
          <w:b/>
        </w:rPr>
      </w:pPr>
      <w:r w:rsidRPr="001F4E2F">
        <w:rPr>
          <w:rFonts w:ascii="Arial" w:hAnsi="Arial" w:cs="Arial"/>
          <w:b/>
        </w:rPr>
        <w:t>Grado: Maestro o Maestra en Economía (Historia Económica; Empresas, Finanzas e Innovación)</w:t>
      </w:r>
    </w:p>
    <w:p w:rsidR="00395805" w:rsidRPr="001F4E2F" w:rsidRDefault="00395805">
      <w:pPr>
        <w:spacing w:line="240" w:lineRule="exact"/>
        <w:jc w:val="both"/>
        <w:rPr>
          <w:rFonts w:ascii="Arial" w:hAnsi="Arial" w:cs="Arial"/>
        </w:rPr>
      </w:pPr>
    </w:p>
    <w:p w:rsidR="00395805" w:rsidRPr="001F4E2F" w:rsidRDefault="00395805">
      <w:pPr>
        <w:spacing w:line="240" w:lineRule="exact"/>
        <w:jc w:val="both"/>
        <w:rPr>
          <w:rFonts w:ascii="Arial" w:hAnsi="Arial" w:cs="Arial"/>
        </w:rPr>
      </w:pPr>
    </w:p>
    <w:p w:rsidR="00395805" w:rsidRPr="001F4E2F" w:rsidRDefault="00395805">
      <w:pPr>
        <w:pStyle w:val="Ttulo3"/>
        <w:spacing w:line="240" w:lineRule="exact"/>
        <w:jc w:val="both"/>
        <w:rPr>
          <w:rFonts w:ascii="Arial" w:hAnsi="Arial" w:cs="Arial"/>
          <w:b/>
          <w:sz w:val="20"/>
        </w:rPr>
      </w:pPr>
      <w:r w:rsidRPr="001F4E2F">
        <w:rPr>
          <w:rFonts w:ascii="Arial" w:hAnsi="Arial" w:cs="Arial"/>
          <w:b/>
          <w:sz w:val="20"/>
        </w:rPr>
        <w:t>PLAN DE ESTUDIOS</w:t>
      </w:r>
    </w:p>
    <w:p w:rsidR="00395805" w:rsidRPr="001F4E2F" w:rsidRDefault="00395805">
      <w:pPr>
        <w:spacing w:line="240" w:lineRule="exact"/>
        <w:jc w:val="both"/>
        <w:rPr>
          <w:rFonts w:ascii="Arial" w:hAnsi="Arial" w:cs="Arial"/>
        </w:rPr>
      </w:pPr>
    </w:p>
    <w:p w:rsidR="00F746B5" w:rsidRPr="001F4E2F" w:rsidRDefault="00F746B5">
      <w:pPr>
        <w:spacing w:line="240" w:lineRule="exact"/>
        <w:jc w:val="both"/>
        <w:rPr>
          <w:rFonts w:ascii="Arial" w:hAnsi="Arial" w:cs="Arial"/>
        </w:rPr>
      </w:pPr>
    </w:p>
    <w:p w:rsidR="00395805" w:rsidRPr="001F4E2F" w:rsidRDefault="00395805" w:rsidP="001626EB">
      <w:pPr>
        <w:numPr>
          <w:ilvl w:val="0"/>
          <w:numId w:val="3"/>
        </w:numPr>
        <w:tabs>
          <w:tab w:val="clear" w:pos="720"/>
        </w:tabs>
        <w:spacing w:line="240" w:lineRule="exact"/>
        <w:ind w:left="426" w:hanging="426"/>
        <w:jc w:val="both"/>
        <w:rPr>
          <w:rFonts w:ascii="Arial" w:hAnsi="Arial" w:cs="Arial"/>
          <w:b/>
        </w:rPr>
      </w:pPr>
      <w:r w:rsidRPr="001F4E2F">
        <w:rPr>
          <w:rFonts w:ascii="Arial" w:hAnsi="Arial" w:cs="Arial"/>
          <w:b/>
        </w:rPr>
        <w:t>OBJETIVO GENERAL</w:t>
      </w:r>
    </w:p>
    <w:p w:rsidR="00395805" w:rsidRPr="001F4E2F" w:rsidRDefault="00395805">
      <w:pPr>
        <w:numPr>
          <w:ilvl w:val="12"/>
          <w:numId w:val="0"/>
        </w:numPr>
        <w:spacing w:line="240" w:lineRule="exact"/>
        <w:jc w:val="both"/>
        <w:rPr>
          <w:rFonts w:ascii="Arial" w:hAnsi="Arial" w:cs="Arial"/>
        </w:rPr>
      </w:pPr>
    </w:p>
    <w:p w:rsidR="00395805" w:rsidRPr="001F4E2F" w:rsidRDefault="00395805">
      <w:pPr>
        <w:numPr>
          <w:ilvl w:val="12"/>
          <w:numId w:val="0"/>
        </w:numPr>
        <w:spacing w:line="240" w:lineRule="exact"/>
        <w:ind w:left="432"/>
        <w:jc w:val="both"/>
        <w:rPr>
          <w:rFonts w:ascii="Arial" w:hAnsi="Arial" w:cs="Arial"/>
        </w:rPr>
      </w:pPr>
      <w:r w:rsidRPr="001F4E2F">
        <w:rPr>
          <w:rFonts w:ascii="Arial" w:hAnsi="Arial" w:cs="Arial"/>
        </w:rPr>
        <w:t xml:space="preserve">Formar investigadores </w:t>
      </w:r>
      <w:r w:rsidR="00F746B5" w:rsidRPr="001F4E2F">
        <w:rPr>
          <w:rFonts w:ascii="Arial" w:hAnsi="Arial" w:cs="Arial"/>
        </w:rPr>
        <w:t xml:space="preserve">y profesionales </w:t>
      </w:r>
      <w:r w:rsidRPr="001F4E2F">
        <w:rPr>
          <w:rFonts w:ascii="Arial" w:hAnsi="Arial" w:cs="Arial"/>
        </w:rPr>
        <w:t xml:space="preserve">de elevado nivel académico en </w:t>
      </w:r>
      <w:r w:rsidR="00F746B5" w:rsidRPr="001F4E2F">
        <w:rPr>
          <w:rFonts w:ascii="Arial" w:hAnsi="Arial" w:cs="Arial"/>
        </w:rPr>
        <w:t>campos</w:t>
      </w:r>
      <w:r w:rsidRPr="001F4E2F">
        <w:rPr>
          <w:rFonts w:ascii="Arial" w:hAnsi="Arial" w:cs="Arial"/>
        </w:rPr>
        <w:t xml:space="preserve"> del conocimiento contemporáneo de la economía</w:t>
      </w:r>
      <w:r w:rsidR="00F746B5" w:rsidRPr="001F4E2F">
        <w:rPr>
          <w:rFonts w:ascii="Arial" w:hAnsi="Arial" w:cs="Arial"/>
        </w:rPr>
        <w:t>, capaces de analizar críticamente los fenómenos económicos, así como proponer alternativas de solución que enfaticen la perspectiva histórica o la dinámica de las empresas y la economía, conforme la especialidad seleccionada</w:t>
      </w:r>
      <w:r w:rsidRPr="001F4E2F">
        <w:rPr>
          <w:rFonts w:ascii="Arial" w:hAnsi="Arial" w:cs="Arial"/>
        </w:rPr>
        <w:t>.</w:t>
      </w:r>
    </w:p>
    <w:p w:rsidR="00395805" w:rsidRPr="001F4E2F" w:rsidRDefault="00395805" w:rsidP="001F4E2F">
      <w:pPr>
        <w:numPr>
          <w:ilvl w:val="12"/>
          <w:numId w:val="0"/>
        </w:numPr>
        <w:spacing w:line="240" w:lineRule="exact"/>
        <w:jc w:val="both"/>
        <w:rPr>
          <w:rFonts w:ascii="Arial" w:hAnsi="Arial" w:cs="Arial"/>
        </w:rPr>
      </w:pPr>
    </w:p>
    <w:p w:rsidR="00395805" w:rsidRPr="001F4E2F" w:rsidRDefault="00395805" w:rsidP="001F4E2F">
      <w:pPr>
        <w:numPr>
          <w:ilvl w:val="12"/>
          <w:numId w:val="0"/>
        </w:numPr>
        <w:spacing w:line="240" w:lineRule="exact"/>
        <w:jc w:val="both"/>
        <w:rPr>
          <w:rFonts w:ascii="Arial" w:hAnsi="Arial" w:cs="Arial"/>
        </w:rPr>
      </w:pPr>
    </w:p>
    <w:p w:rsidR="001F4E2F" w:rsidRDefault="001F4E2F" w:rsidP="001626EB">
      <w:pPr>
        <w:numPr>
          <w:ilvl w:val="0"/>
          <w:numId w:val="3"/>
        </w:numPr>
        <w:tabs>
          <w:tab w:val="clear" w:pos="720"/>
        </w:tabs>
        <w:autoSpaceDE w:val="0"/>
        <w:autoSpaceDN w:val="0"/>
        <w:adjustRightInd w:val="0"/>
        <w:ind w:left="426" w:hanging="426"/>
        <w:jc w:val="both"/>
        <w:rPr>
          <w:rFonts w:ascii="Arial" w:hAnsi="Arial" w:cs="Arial"/>
          <w:b/>
          <w:bCs/>
          <w:lang w:val="es-MX" w:eastAsia="es-MX"/>
        </w:rPr>
      </w:pPr>
      <w:r w:rsidRPr="001F4E2F">
        <w:rPr>
          <w:rFonts w:ascii="Arial" w:hAnsi="Arial" w:cs="Arial"/>
          <w:b/>
          <w:bCs/>
          <w:lang w:val="es-MX" w:eastAsia="es-MX"/>
        </w:rPr>
        <w:t>OBJETIVOS ESPECÍFICOS</w:t>
      </w:r>
    </w:p>
    <w:p w:rsidR="001F4E2F" w:rsidRPr="001F4E2F" w:rsidRDefault="001F4E2F" w:rsidP="001F4E2F">
      <w:pPr>
        <w:autoSpaceDE w:val="0"/>
        <w:autoSpaceDN w:val="0"/>
        <w:adjustRightInd w:val="0"/>
        <w:jc w:val="both"/>
        <w:rPr>
          <w:rFonts w:ascii="Arial" w:hAnsi="Arial" w:cs="Arial"/>
          <w:b/>
          <w:bCs/>
          <w:lang w:val="es-MX" w:eastAsia="es-MX"/>
        </w:rPr>
      </w:pPr>
    </w:p>
    <w:p w:rsidR="001F4E2F" w:rsidRDefault="001F4E2F" w:rsidP="001F4E2F">
      <w:pPr>
        <w:autoSpaceDE w:val="0"/>
        <w:autoSpaceDN w:val="0"/>
        <w:adjustRightInd w:val="0"/>
        <w:ind w:left="426"/>
        <w:jc w:val="both"/>
        <w:rPr>
          <w:rFonts w:ascii="Arial" w:hAnsi="Arial" w:cs="Arial"/>
          <w:lang w:val="es-MX" w:eastAsia="es-MX"/>
        </w:rPr>
      </w:pPr>
      <w:r w:rsidRPr="001F4E2F">
        <w:rPr>
          <w:rFonts w:ascii="Arial" w:hAnsi="Arial" w:cs="Arial"/>
          <w:lang w:val="es-MX" w:eastAsia="es-MX"/>
        </w:rPr>
        <w:t>La Maestría en Economía ofrece dos campos de especialización: 1) Historia Económica y 2) Empresas, Finanzas e Innovación. Los objetivos</w:t>
      </w:r>
      <w:r>
        <w:rPr>
          <w:rFonts w:ascii="Arial" w:hAnsi="Arial" w:cs="Arial"/>
          <w:lang w:val="es-MX" w:eastAsia="es-MX"/>
        </w:rPr>
        <w:t xml:space="preserve"> </w:t>
      </w:r>
      <w:r w:rsidRPr="001F4E2F">
        <w:rPr>
          <w:rFonts w:ascii="Arial" w:hAnsi="Arial" w:cs="Arial"/>
          <w:lang w:val="es-MX" w:eastAsia="es-MX"/>
        </w:rPr>
        <w:t>específicos están en función del campo del conocimiento y son los siguientes:</w:t>
      </w:r>
    </w:p>
    <w:p w:rsidR="001F4E2F" w:rsidRPr="001F4E2F" w:rsidRDefault="001F4E2F" w:rsidP="001F4E2F">
      <w:pPr>
        <w:autoSpaceDE w:val="0"/>
        <w:autoSpaceDN w:val="0"/>
        <w:adjustRightInd w:val="0"/>
        <w:jc w:val="both"/>
        <w:rPr>
          <w:rFonts w:ascii="Arial" w:hAnsi="Arial" w:cs="Arial"/>
          <w:lang w:val="es-MX" w:eastAsia="es-MX"/>
        </w:rPr>
      </w:pPr>
    </w:p>
    <w:p w:rsidR="001F4E2F" w:rsidRDefault="001F4E2F" w:rsidP="001F4E2F">
      <w:pPr>
        <w:autoSpaceDE w:val="0"/>
        <w:autoSpaceDN w:val="0"/>
        <w:adjustRightInd w:val="0"/>
        <w:ind w:left="426"/>
        <w:jc w:val="both"/>
        <w:rPr>
          <w:rFonts w:ascii="Arial" w:hAnsi="Arial" w:cs="Arial"/>
          <w:lang w:val="es-MX" w:eastAsia="es-MX"/>
        </w:rPr>
      </w:pPr>
      <w:r w:rsidRPr="001F4E2F">
        <w:rPr>
          <w:rFonts w:ascii="Arial" w:hAnsi="Arial" w:cs="Arial"/>
          <w:lang w:val="es-MX" w:eastAsia="es-MX"/>
        </w:rPr>
        <w:t>Campo de conocimiento de Historia Económica:</w:t>
      </w:r>
    </w:p>
    <w:p w:rsidR="001F4E2F" w:rsidRPr="001F4E2F" w:rsidRDefault="001F4E2F" w:rsidP="001F4E2F">
      <w:pPr>
        <w:autoSpaceDE w:val="0"/>
        <w:autoSpaceDN w:val="0"/>
        <w:adjustRightInd w:val="0"/>
        <w:jc w:val="both"/>
        <w:rPr>
          <w:rFonts w:ascii="Arial" w:hAnsi="Arial" w:cs="Arial"/>
          <w:lang w:val="es-MX" w:eastAsia="es-MX"/>
        </w:rPr>
      </w:pPr>
    </w:p>
    <w:p w:rsidR="001F4E2F" w:rsidRDefault="001F4E2F" w:rsidP="001626EB">
      <w:pPr>
        <w:numPr>
          <w:ilvl w:val="0"/>
          <w:numId w:val="16"/>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Proporcionar los conocimientos e instrumentos analíticos de la historia económica para explicar los problemas económicos y sus</w:t>
      </w:r>
      <w:r>
        <w:rPr>
          <w:rFonts w:ascii="Arial" w:hAnsi="Arial" w:cs="Arial"/>
          <w:lang w:val="es-MX" w:eastAsia="es-MX"/>
        </w:rPr>
        <w:t xml:space="preserve"> </w:t>
      </w:r>
      <w:r w:rsidRPr="001F4E2F">
        <w:rPr>
          <w:rFonts w:ascii="Arial" w:hAnsi="Arial" w:cs="Arial"/>
          <w:lang w:val="es-MX" w:eastAsia="es-MX"/>
        </w:rPr>
        <w:t>propuestas de solución.</w:t>
      </w:r>
    </w:p>
    <w:p w:rsidR="00865CA9" w:rsidRPr="001F4E2F" w:rsidRDefault="00865CA9" w:rsidP="00865CA9">
      <w:pPr>
        <w:autoSpaceDE w:val="0"/>
        <w:autoSpaceDN w:val="0"/>
        <w:adjustRightInd w:val="0"/>
        <w:jc w:val="both"/>
        <w:rPr>
          <w:rFonts w:ascii="Arial" w:hAnsi="Arial" w:cs="Arial"/>
          <w:lang w:val="es-MX" w:eastAsia="es-MX"/>
        </w:rPr>
      </w:pPr>
    </w:p>
    <w:p w:rsidR="001F4E2F" w:rsidRPr="001F4E2F" w:rsidRDefault="001F4E2F" w:rsidP="001626EB">
      <w:pPr>
        <w:numPr>
          <w:ilvl w:val="0"/>
          <w:numId w:val="16"/>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Facilitar las herramientas de evaluación para analizar el desempeño económico de una sociedad en un contexto de largo plazo.</w:t>
      </w:r>
    </w:p>
    <w:p w:rsidR="001F4E2F" w:rsidRDefault="001F4E2F" w:rsidP="001626EB">
      <w:pPr>
        <w:numPr>
          <w:ilvl w:val="0"/>
          <w:numId w:val="16"/>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lastRenderedPageBreak/>
        <w:t>Proveer las herramientas cuantitativas, de análisis y de diseños de modelos econométricos con series de tiempo para estudiar los</w:t>
      </w:r>
      <w:r>
        <w:rPr>
          <w:rFonts w:ascii="Arial" w:hAnsi="Arial" w:cs="Arial"/>
          <w:lang w:val="es-MX" w:eastAsia="es-MX"/>
        </w:rPr>
        <w:t xml:space="preserve"> </w:t>
      </w:r>
      <w:r w:rsidRPr="001F4E2F">
        <w:rPr>
          <w:rFonts w:ascii="Arial" w:hAnsi="Arial" w:cs="Arial"/>
          <w:lang w:val="es-MX" w:eastAsia="es-MX"/>
        </w:rPr>
        <w:t>procesos de crecimiento y desarrollo económico.</w:t>
      </w:r>
    </w:p>
    <w:p w:rsidR="00865CA9" w:rsidRPr="001F4E2F" w:rsidRDefault="00865CA9" w:rsidP="00865CA9">
      <w:pPr>
        <w:autoSpaceDE w:val="0"/>
        <w:autoSpaceDN w:val="0"/>
        <w:adjustRightInd w:val="0"/>
        <w:jc w:val="both"/>
        <w:rPr>
          <w:rFonts w:ascii="Arial" w:hAnsi="Arial" w:cs="Arial"/>
          <w:lang w:val="es-MX" w:eastAsia="es-MX"/>
        </w:rPr>
      </w:pPr>
    </w:p>
    <w:p w:rsidR="001F4E2F" w:rsidRDefault="001F4E2F" w:rsidP="001626EB">
      <w:pPr>
        <w:numPr>
          <w:ilvl w:val="0"/>
          <w:numId w:val="16"/>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Dotar de las capacidades teóricas, cuantitativas y metodológicas para proponer líneas de investigación de carácter histórico que</w:t>
      </w:r>
      <w:r>
        <w:rPr>
          <w:rFonts w:ascii="Arial" w:hAnsi="Arial" w:cs="Arial"/>
          <w:lang w:val="es-MX" w:eastAsia="es-MX"/>
        </w:rPr>
        <w:t xml:space="preserve"> </w:t>
      </w:r>
      <w:r w:rsidRPr="001F4E2F">
        <w:rPr>
          <w:rFonts w:ascii="Arial" w:hAnsi="Arial" w:cs="Arial"/>
          <w:lang w:val="es-MX" w:eastAsia="es-MX"/>
        </w:rPr>
        <w:t>respondan al contexto actual.</w:t>
      </w:r>
    </w:p>
    <w:p w:rsidR="001F4E2F" w:rsidRPr="001F4E2F" w:rsidRDefault="001F4E2F" w:rsidP="001F4E2F">
      <w:pPr>
        <w:autoSpaceDE w:val="0"/>
        <w:autoSpaceDN w:val="0"/>
        <w:adjustRightInd w:val="0"/>
        <w:jc w:val="both"/>
        <w:rPr>
          <w:rFonts w:ascii="Arial" w:hAnsi="Arial" w:cs="Arial"/>
        </w:rPr>
      </w:pPr>
    </w:p>
    <w:p w:rsidR="001F4E2F" w:rsidRDefault="001F4E2F" w:rsidP="001F4E2F">
      <w:pPr>
        <w:autoSpaceDE w:val="0"/>
        <w:autoSpaceDN w:val="0"/>
        <w:adjustRightInd w:val="0"/>
        <w:ind w:left="426"/>
        <w:jc w:val="both"/>
        <w:rPr>
          <w:rFonts w:ascii="Arial" w:hAnsi="Arial" w:cs="Arial"/>
          <w:lang w:val="es-MX" w:eastAsia="es-MX"/>
        </w:rPr>
      </w:pPr>
      <w:r w:rsidRPr="001F4E2F">
        <w:rPr>
          <w:rFonts w:ascii="Arial" w:hAnsi="Arial" w:cs="Arial"/>
          <w:lang w:val="es-MX" w:eastAsia="es-MX"/>
        </w:rPr>
        <w:t>Campo de conocimiento de Empresas, Finanzas e Innovación:</w:t>
      </w:r>
    </w:p>
    <w:p w:rsidR="001F4E2F" w:rsidRPr="001F4E2F" w:rsidRDefault="001F4E2F" w:rsidP="001F4E2F">
      <w:pPr>
        <w:autoSpaceDE w:val="0"/>
        <w:autoSpaceDN w:val="0"/>
        <w:adjustRightInd w:val="0"/>
        <w:jc w:val="both"/>
        <w:rPr>
          <w:rFonts w:ascii="Arial" w:hAnsi="Arial" w:cs="Arial"/>
          <w:lang w:val="es-MX" w:eastAsia="es-MX"/>
        </w:rPr>
      </w:pPr>
    </w:p>
    <w:p w:rsidR="001F4E2F" w:rsidRDefault="001F4E2F" w:rsidP="001626EB">
      <w:pPr>
        <w:numPr>
          <w:ilvl w:val="0"/>
          <w:numId w:val="17"/>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Proporcionar las herramientas de análisis para explicar los comportamientos empresariales con relación a dinámicas de innovación</w:t>
      </w:r>
      <w:r>
        <w:rPr>
          <w:rFonts w:ascii="Arial" w:hAnsi="Arial" w:cs="Arial"/>
          <w:lang w:val="es-MX" w:eastAsia="es-MX"/>
        </w:rPr>
        <w:t xml:space="preserve"> </w:t>
      </w:r>
      <w:r w:rsidRPr="001F4E2F">
        <w:rPr>
          <w:rFonts w:ascii="Arial" w:hAnsi="Arial" w:cs="Arial"/>
          <w:lang w:val="es-MX" w:eastAsia="es-MX"/>
        </w:rPr>
        <w:t>y recomendar acciones para promover sus capacidades tecnológicas.</w:t>
      </w:r>
    </w:p>
    <w:p w:rsidR="00865CA9" w:rsidRPr="001F4E2F" w:rsidRDefault="00865CA9" w:rsidP="00865CA9">
      <w:pPr>
        <w:autoSpaceDE w:val="0"/>
        <w:autoSpaceDN w:val="0"/>
        <w:adjustRightInd w:val="0"/>
        <w:jc w:val="both"/>
        <w:rPr>
          <w:rFonts w:ascii="Arial" w:hAnsi="Arial" w:cs="Arial"/>
          <w:lang w:val="es-MX" w:eastAsia="es-MX"/>
        </w:rPr>
      </w:pPr>
    </w:p>
    <w:p w:rsidR="001F4E2F" w:rsidRDefault="001F4E2F" w:rsidP="001626EB">
      <w:pPr>
        <w:numPr>
          <w:ilvl w:val="0"/>
          <w:numId w:val="17"/>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Facilitar los elementos teóricos y metodológicos para realizar diagnósticos y propuestas para potenciar las articulaciones productivas</w:t>
      </w:r>
      <w:r>
        <w:rPr>
          <w:rFonts w:ascii="Arial" w:hAnsi="Arial" w:cs="Arial"/>
          <w:lang w:val="es-MX" w:eastAsia="es-MX"/>
        </w:rPr>
        <w:t xml:space="preserve"> </w:t>
      </w:r>
      <w:r w:rsidRPr="001F4E2F">
        <w:rPr>
          <w:rFonts w:ascii="Arial" w:hAnsi="Arial" w:cs="Arial"/>
          <w:lang w:val="es-MX" w:eastAsia="es-MX"/>
        </w:rPr>
        <w:t>entre pequeñas empresas y para incrementar su productividad.</w:t>
      </w:r>
    </w:p>
    <w:p w:rsidR="00865CA9" w:rsidRPr="001F4E2F" w:rsidRDefault="00865CA9" w:rsidP="00865CA9">
      <w:pPr>
        <w:autoSpaceDE w:val="0"/>
        <w:autoSpaceDN w:val="0"/>
        <w:adjustRightInd w:val="0"/>
        <w:jc w:val="both"/>
        <w:rPr>
          <w:rFonts w:ascii="Arial" w:hAnsi="Arial" w:cs="Arial"/>
          <w:lang w:val="es-MX" w:eastAsia="es-MX"/>
        </w:rPr>
      </w:pPr>
    </w:p>
    <w:p w:rsidR="001F4E2F" w:rsidRDefault="001F4E2F" w:rsidP="001626EB">
      <w:pPr>
        <w:numPr>
          <w:ilvl w:val="0"/>
          <w:numId w:val="17"/>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Proveer las herramientas analíticas y metodológicas para elaborar diagnósticos y propuestas para que una pequeña empresa pueda</w:t>
      </w:r>
      <w:r>
        <w:rPr>
          <w:rFonts w:ascii="Arial" w:hAnsi="Arial" w:cs="Arial"/>
          <w:lang w:val="es-MX" w:eastAsia="es-MX"/>
        </w:rPr>
        <w:t xml:space="preserve"> </w:t>
      </w:r>
      <w:r w:rsidRPr="001F4E2F">
        <w:rPr>
          <w:rFonts w:ascii="Arial" w:hAnsi="Arial" w:cs="Arial"/>
          <w:lang w:val="es-MX" w:eastAsia="es-MX"/>
        </w:rPr>
        <w:t>diseñar estrategias de financiamiento, determinando las mejores fuentes de fondos de acuerdo con los proyectos de que se trate.</w:t>
      </w:r>
    </w:p>
    <w:p w:rsidR="00865CA9" w:rsidRPr="001F4E2F" w:rsidRDefault="00865CA9" w:rsidP="00865CA9">
      <w:pPr>
        <w:autoSpaceDE w:val="0"/>
        <w:autoSpaceDN w:val="0"/>
        <w:adjustRightInd w:val="0"/>
        <w:jc w:val="both"/>
        <w:rPr>
          <w:rFonts w:ascii="Arial" w:hAnsi="Arial" w:cs="Arial"/>
          <w:lang w:val="es-MX" w:eastAsia="es-MX"/>
        </w:rPr>
      </w:pPr>
    </w:p>
    <w:p w:rsidR="001F4E2F" w:rsidRPr="001F4E2F" w:rsidRDefault="001F4E2F" w:rsidP="001626EB">
      <w:pPr>
        <w:numPr>
          <w:ilvl w:val="0"/>
          <w:numId w:val="17"/>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Dotar de las capacidades teóricas, cuantitativas y metodológicas para proponer líneas de investigación sobre los comportamientos</w:t>
      </w:r>
      <w:r>
        <w:rPr>
          <w:rFonts w:ascii="Arial" w:hAnsi="Arial" w:cs="Arial"/>
          <w:lang w:val="es-MX" w:eastAsia="es-MX"/>
        </w:rPr>
        <w:t xml:space="preserve"> </w:t>
      </w:r>
      <w:r w:rsidRPr="001F4E2F">
        <w:rPr>
          <w:rFonts w:ascii="Arial" w:hAnsi="Arial" w:cs="Arial"/>
          <w:lang w:val="es-MX" w:eastAsia="es-MX"/>
        </w:rPr>
        <w:t>empresariales con relación a dinámicas de innovación en un contexto actual.</w:t>
      </w:r>
    </w:p>
    <w:p w:rsidR="001F4E2F" w:rsidRDefault="001F4E2F" w:rsidP="001F4E2F">
      <w:pPr>
        <w:autoSpaceDE w:val="0"/>
        <w:autoSpaceDN w:val="0"/>
        <w:adjustRightInd w:val="0"/>
        <w:rPr>
          <w:rFonts w:ascii="Arial" w:hAnsi="Arial" w:cs="Arial"/>
          <w:b/>
          <w:bCs/>
          <w:lang w:val="es-MX" w:eastAsia="es-MX"/>
        </w:rPr>
      </w:pPr>
    </w:p>
    <w:p w:rsidR="001F4E2F" w:rsidRDefault="001F4E2F" w:rsidP="001F4E2F">
      <w:pPr>
        <w:autoSpaceDE w:val="0"/>
        <w:autoSpaceDN w:val="0"/>
        <w:adjustRightInd w:val="0"/>
        <w:rPr>
          <w:rFonts w:ascii="Arial" w:hAnsi="Arial" w:cs="Arial"/>
          <w:b/>
          <w:bCs/>
          <w:lang w:val="es-MX" w:eastAsia="es-MX"/>
        </w:rPr>
      </w:pPr>
    </w:p>
    <w:p w:rsidR="001F4E2F" w:rsidRPr="001F4E2F" w:rsidRDefault="001F4E2F" w:rsidP="001626EB">
      <w:pPr>
        <w:numPr>
          <w:ilvl w:val="0"/>
          <w:numId w:val="3"/>
        </w:numPr>
        <w:tabs>
          <w:tab w:val="clear" w:pos="720"/>
        </w:tabs>
        <w:autoSpaceDE w:val="0"/>
        <w:autoSpaceDN w:val="0"/>
        <w:adjustRightInd w:val="0"/>
        <w:ind w:left="426" w:hanging="426"/>
        <w:jc w:val="both"/>
        <w:rPr>
          <w:rFonts w:ascii="Arial" w:hAnsi="Arial" w:cs="Arial"/>
          <w:b/>
          <w:bCs/>
          <w:lang w:val="es-MX" w:eastAsia="es-MX"/>
        </w:rPr>
      </w:pPr>
      <w:r w:rsidRPr="001F4E2F">
        <w:rPr>
          <w:rFonts w:ascii="Arial" w:hAnsi="Arial" w:cs="Arial"/>
          <w:b/>
          <w:bCs/>
          <w:lang w:val="es-MX" w:eastAsia="es-MX"/>
        </w:rPr>
        <w:t>PERFIL DE INGRESO</w:t>
      </w:r>
    </w:p>
    <w:p w:rsidR="001F4E2F" w:rsidRDefault="001F4E2F" w:rsidP="001F4E2F">
      <w:pPr>
        <w:autoSpaceDE w:val="0"/>
        <w:autoSpaceDN w:val="0"/>
        <w:adjustRightInd w:val="0"/>
        <w:jc w:val="both"/>
        <w:rPr>
          <w:rFonts w:ascii="Arial" w:hAnsi="Arial" w:cs="Arial"/>
          <w:lang w:val="es-MX" w:eastAsia="es-MX"/>
        </w:rPr>
      </w:pPr>
    </w:p>
    <w:p w:rsidR="001F4E2F" w:rsidRPr="001F4E2F" w:rsidRDefault="001F4E2F" w:rsidP="001F4E2F">
      <w:pPr>
        <w:autoSpaceDE w:val="0"/>
        <w:autoSpaceDN w:val="0"/>
        <w:adjustRightInd w:val="0"/>
        <w:ind w:left="426"/>
        <w:jc w:val="both"/>
        <w:rPr>
          <w:rFonts w:ascii="Arial" w:hAnsi="Arial" w:cs="Arial"/>
          <w:lang w:val="es-MX" w:eastAsia="es-MX"/>
        </w:rPr>
      </w:pPr>
      <w:r w:rsidRPr="001F4E2F">
        <w:rPr>
          <w:rFonts w:ascii="Arial" w:hAnsi="Arial" w:cs="Arial"/>
          <w:lang w:val="es-MX" w:eastAsia="es-MX"/>
        </w:rPr>
        <w:t>Los aspirantes deberán poseer el título de licenciatura en áreas económico-administrativas, historia, sociología, ciencias políticas, ingenierías</w:t>
      </w:r>
      <w:r>
        <w:rPr>
          <w:rFonts w:ascii="Arial" w:hAnsi="Arial" w:cs="Arial"/>
          <w:lang w:val="es-MX" w:eastAsia="es-MX"/>
        </w:rPr>
        <w:t xml:space="preserve"> </w:t>
      </w:r>
      <w:r w:rsidRPr="001F4E2F">
        <w:rPr>
          <w:rFonts w:ascii="Arial" w:hAnsi="Arial" w:cs="Arial"/>
          <w:lang w:val="es-MX" w:eastAsia="es-MX"/>
        </w:rPr>
        <w:t>o ciencias, con promedio mínimo de 8.0. Demostrar que poseen las siguientes competencias:</w:t>
      </w:r>
    </w:p>
    <w:p w:rsidR="001F4E2F" w:rsidRDefault="001F4E2F" w:rsidP="001F4E2F">
      <w:pPr>
        <w:autoSpaceDE w:val="0"/>
        <w:autoSpaceDN w:val="0"/>
        <w:adjustRightInd w:val="0"/>
        <w:jc w:val="both"/>
        <w:rPr>
          <w:rFonts w:ascii="Arial" w:hAnsi="Arial" w:cs="Arial"/>
          <w:lang w:val="es-MX" w:eastAsia="es-MX"/>
        </w:rPr>
      </w:pPr>
    </w:p>
    <w:p w:rsidR="001F4E2F" w:rsidRDefault="001F4E2F" w:rsidP="001626EB">
      <w:pPr>
        <w:numPr>
          <w:ilvl w:val="0"/>
          <w:numId w:val="18"/>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Conocimientos básicos e interés en la economía que les permita no sólo formarse profesionalmente sino desarrollar capacidades de</w:t>
      </w:r>
      <w:r>
        <w:rPr>
          <w:rFonts w:ascii="Arial" w:hAnsi="Arial" w:cs="Arial"/>
          <w:lang w:val="es-MX" w:eastAsia="es-MX"/>
        </w:rPr>
        <w:t xml:space="preserve"> </w:t>
      </w:r>
      <w:r w:rsidRPr="001F4E2F">
        <w:rPr>
          <w:rFonts w:ascii="Arial" w:hAnsi="Arial" w:cs="Arial"/>
          <w:lang w:val="es-MX" w:eastAsia="es-MX"/>
        </w:rPr>
        <w:t>investigación en el campo de la economía.</w:t>
      </w:r>
    </w:p>
    <w:p w:rsidR="00865CA9" w:rsidRPr="001F4E2F" w:rsidRDefault="00865CA9" w:rsidP="00865CA9">
      <w:pPr>
        <w:autoSpaceDE w:val="0"/>
        <w:autoSpaceDN w:val="0"/>
        <w:adjustRightInd w:val="0"/>
        <w:jc w:val="both"/>
        <w:rPr>
          <w:rFonts w:ascii="Arial" w:hAnsi="Arial" w:cs="Arial"/>
          <w:lang w:val="es-MX" w:eastAsia="es-MX"/>
        </w:rPr>
      </w:pPr>
    </w:p>
    <w:p w:rsidR="001F4E2F" w:rsidRDefault="001F4E2F" w:rsidP="001626EB">
      <w:pPr>
        <w:numPr>
          <w:ilvl w:val="0"/>
          <w:numId w:val="18"/>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Habilidades matemáticas para entender los métodos cuantitativos que se utilizan en economía.</w:t>
      </w:r>
    </w:p>
    <w:p w:rsidR="00865CA9" w:rsidRPr="001F4E2F" w:rsidRDefault="00865CA9" w:rsidP="00865CA9">
      <w:pPr>
        <w:autoSpaceDE w:val="0"/>
        <w:autoSpaceDN w:val="0"/>
        <w:adjustRightInd w:val="0"/>
        <w:jc w:val="both"/>
        <w:rPr>
          <w:rFonts w:ascii="Arial" w:hAnsi="Arial" w:cs="Arial"/>
          <w:lang w:val="es-MX" w:eastAsia="es-MX"/>
        </w:rPr>
      </w:pPr>
    </w:p>
    <w:p w:rsidR="001F4E2F" w:rsidRPr="001F4E2F" w:rsidRDefault="001F4E2F" w:rsidP="001626EB">
      <w:pPr>
        <w:numPr>
          <w:ilvl w:val="0"/>
          <w:numId w:val="18"/>
        </w:numPr>
        <w:autoSpaceDE w:val="0"/>
        <w:autoSpaceDN w:val="0"/>
        <w:adjustRightInd w:val="0"/>
        <w:ind w:left="851" w:hanging="425"/>
        <w:jc w:val="both"/>
        <w:rPr>
          <w:rFonts w:ascii="Arial" w:hAnsi="Arial" w:cs="Arial"/>
          <w:lang w:val="es-MX" w:eastAsia="es-MX"/>
        </w:rPr>
      </w:pPr>
      <w:r w:rsidRPr="001F4E2F">
        <w:rPr>
          <w:rFonts w:ascii="Arial" w:hAnsi="Arial" w:cs="Arial"/>
          <w:lang w:val="es-MX" w:eastAsia="es-MX"/>
        </w:rPr>
        <w:t>Vocación y aptitudes para desarrollar investigación económica en las temáticas que se desarrollan en el campo de Historia Económica,</w:t>
      </w:r>
      <w:r>
        <w:rPr>
          <w:rFonts w:ascii="Arial" w:hAnsi="Arial" w:cs="Arial"/>
          <w:lang w:val="es-MX" w:eastAsia="es-MX"/>
        </w:rPr>
        <w:t xml:space="preserve"> </w:t>
      </w:r>
      <w:r w:rsidRPr="001F4E2F">
        <w:rPr>
          <w:rFonts w:ascii="Arial" w:hAnsi="Arial" w:cs="Arial"/>
          <w:lang w:val="es-MX" w:eastAsia="es-MX"/>
        </w:rPr>
        <w:t>así como en el campo de Empresas, Finanzas e Innovación que ofrece la Maestría en Economía.</w:t>
      </w:r>
    </w:p>
    <w:p w:rsidR="001F4E2F" w:rsidRDefault="001F4E2F" w:rsidP="00865CA9">
      <w:pPr>
        <w:autoSpaceDE w:val="0"/>
        <w:autoSpaceDN w:val="0"/>
        <w:adjustRightInd w:val="0"/>
        <w:jc w:val="both"/>
        <w:rPr>
          <w:rFonts w:ascii="Arial" w:hAnsi="Arial" w:cs="Arial"/>
          <w:b/>
          <w:bCs/>
          <w:lang w:val="es-MX" w:eastAsia="es-MX"/>
        </w:rPr>
      </w:pPr>
    </w:p>
    <w:p w:rsidR="001F4E2F" w:rsidRDefault="001F4E2F" w:rsidP="00865CA9">
      <w:pPr>
        <w:autoSpaceDE w:val="0"/>
        <w:autoSpaceDN w:val="0"/>
        <w:adjustRightInd w:val="0"/>
        <w:jc w:val="both"/>
        <w:rPr>
          <w:rFonts w:ascii="Arial" w:hAnsi="Arial" w:cs="Arial"/>
          <w:b/>
          <w:bCs/>
          <w:lang w:val="es-MX" w:eastAsia="es-MX"/>
        </w:rPr>
      </w:pPr>
    </w:p>
    <w:p w:rsidR="00865CA9" w:rsidRDefault="00865CA9" w:rsidP="00865CA9">
      <w:pPr>
        <w:autoSpaceDE w:val="0"/>
        <w:autoSpaceDN w:val="0"/>
        <w:adjustRightInd w:val="0"/>
        <w:jc w:val="both"/>
        <w:rPr>
          <w:rFonts w:ascii="Arial" w:hAnsi="Arial" w:cs="Arial"/>
          <w:b/>
          <w:bCs/>
          <w:lang w:val="es-MX" w:eastAsia="es-MX"/>
        </w:rPr>
      </w:pPr>
    </w:p>
    <w:p w:rsidR="00865CA9" w:rsidRDefault="00865CA9" w:rsidP="00865CA9">
      <w:pPr>
        <w:autoSpaceDE w:val="0"/>
        <w:autoSpaceDN w:val="0"/>
        <w:adjustRightInd w:val="0"/>
        <w:jc w:val="both"/>
        <w:rPr>
          <w:rFonts w:ascii="Arial" w:hAnsi="Arial" w:cs="Arial"/>
          <w:b/>
          <w:bCs/>
          <w:lang w:val="es-MX" w:eastAsia="es-MX"/>
        </w:rPr>
      </w:pPr>
    </w:p>
    <w:p w:rsidR="00865CA9" w:rsidRDefault="00865CA9" w:rsidP="00865CA9">
      <w:pPr>
        <w:autoSpaceDE w:val="0"/>
        <w:autoSpaceDN w:val="0"/>
        <w:adjustRightInd w:val="0"/>
        <w:jc w:val="both"/>
        <w:rPr>
          <w:rFonts w:ascii="Arial" w:hAnsi="Arial" w:cs="Arial"/>
          <w:b/>
          <w:bCs/>
          <w:lang w:val="es-MX" w:eastAsia="es-MX"/>
        </w:rPr>
      </w:pPr>
    </w:p>
    <w:p w:rsidR="001F4E2F" w:rsidRPr="001F4E2F" w:rsidRDefault="001F4E2F" w:rsidP="001626EB">
      <w:pPr>
        <w:numPr>
          <w:ilvl w:val="0"/>
          <w:numId w:val="3"/>
        </w:numPr>
        <w:tabs>
          <w:tab w:val="clear" w:pos="720"/>
        </w:tabs>
        <w:autoSpaceDE w:val="0"/>
        <w:autoSpaceDN w:val="0"/>
        <w:adjustRightInd w:val="0"/>
        <w:ind w:left="426" w:hanging="426"/>
        <w:jc w:val="both"/>
        <w:rPr>
          <w:rFonts w:ascii="Arial" w:hAnsi="Arial" w:cs="Arial"/>
          <w:b/>
          <w:bCs/>
          <w:lang w:val="es-MX" w:eastAsia="es-MX"/>
        </w:rPr>
      </w:pPr>
      <w:r w:rsidRPr="001F4E2F">
        <w:rPr>
          <w:rFonts w:ascii="Arial" w:hAnsi="Arial" w:cs="Arial"/>
          <w:b/>
          <w:bCs/>
          <w:lang w:val="es-MX" w:eastAsia="es-MX"/>
        </w:rPr>
        <w:t>PERFIL DE EGRESO</w:t>
      </w:r>
    </w:p>
    <w:p w:rsidR="001F4E2F" w:rsidRDefault="001F4E2F" w:rsidP="00865CA9">
      <w:pPr>
        <w:autoSpaceDE w:val="0"/>
        <w:autoSpaceDN w:val="0"/>
        <w:adjustRightInd w:val="0"/>
        <w:jc w:val="both"/>
        <w:rPr>
          <w:rFonts w:ascii="Arial" w:hAnsi="Arial" w:cs="Arial"/>
          <w:lang w:val="es-MX" w:eastAsia="es-MX"/>
        </w:rPr>
      </w:pPr>
    </w:p>
    <w:p w:rsidR="001F4E2F" w:rsidRPr="001F4E2F" w:rsidRDefault="001F4E2F" w:rsidP="00865CA9">
      <w:pPr>
        <w:autoSpaceDE w:val="0"/>
        <w:autoSpaceDN w:val="0"/>
        <w:adjustRightInd w:val="0"/>
        <w:ind w:left="426"/>
        <w:jc w:val="both"/>
        <w:rPr>
          <w:rFonts w:ascii="Arial" w:hAnsi="Arial" w:cs="Arial"/>
          <w:lang w:val="es-MX" w:eastAsia="es-MX"/>
        </w:rPr>
      </w:pPr>
      <w:r w:rsidRPr="001F4E2F">
        <w:rPr>
          <w:rFonts w:ascii="Arial" w:hAnsi="Arial" w:cs="Arial"/>
          <w:lang w:val="es-MX" w:eastAsia="es-MX"/>
        </w:rPr>
        <w:t>Los egresados poseerán conocimientos científicos e instrumentales de la economía que les permita analizar de manera crítica y original los</w:t>
      </w:r>
      <w:r w:rsidR="00865CA9">
        <w:rPr>
          <w:rFonts w:ascii="Arial" w:hAnsi="Arial" w:cs="Arial"/>
          <w:lang w:val="es-MX" w:eastAsia="es-MX"/>
        </w:rPr>
        <w:t xml:space="preserve"> </w:t>
      </w:r>
      <w:r w:rsidRPr="001F4E2F">
        <w:rPr>
          <w:rFonts w:ascii="Arial" w:hAnsi="Arial" w:cs="Arial"/>
          <w:lang w:val="es-MX" w:eastAsia="es-MX"/>
        </w:rPr>
        <w:t>problemas económicos; tendrán una formación sólida en economía para continuar estudios de doctorado en cualquier área afín, así como las</w:t>
      </w:r>
      <w:r w:rsidR="00865CA9">
        <w:rPr>
          <w:rFonts w:ascii="Arial" w:hAnsi="Arial" w:cs="Arial"/>
          <w:lang w:val="es-MX" w:eastAsia="es-MX"/>
        </w:rPr>
        <w:t xml:space="preserve"> </w:t>
      </w:r>
      <w:r w:rsidRPr="001F4E2F">
        <w:rPr>
          <w:rFonts w:ascii="Arial" w:hAnsi="Arial" w:cs="Arial"/>
          <w:lang w:val="es-MX" w:eastAsia="es-MX"/>
        </w:rPr>
        <w:t>habilidades para desempeñarse profesionalmente en el sector privado o público; contarán con conocimiento especializado ya sea en historia</w:t>
      </w:r>
      <w:r w:rsidR="00865CA9">
        <w:rPr>
          <w:rFonts w:ascii="Arial" w:hAnsi="Arial" w:cs="Arial"/>
          <w:lang w:val="es-MX" w:eastAsia="es-MX"/>
        </w:rPr>
        <w:t xml:space="preserve"> </w:t>
      </w:r>
      <w:r w:rsidRPr="001F4E2F">
        <w:rPr>
          <w:rFonts w:ascii="Arial" w:hAnsi="Arial" w:cs="Arial"/>
          <w:lang w:val="es-MX" w:eastAsia="es-MX"/>
        </w:rPr>
        <w:t>económica o en empresas, finanzas e innovación, en consecuencia el perfil de egreso de cada campo de especialización es el siguiente:</w:t>
      </w:r>
    </w:p>
    <w:p w:rsidR="00865CA9" w:rsidRDefault="00865CA9" w:rsidP="00865CA9">
      <w:pPr>
        <w:autoSpaceDE w:val="0"/>
        <w:autoSpaceDN w:val="0"/>
        <w:adjustRightInd w:val="0"/>
        <w:jc w:val="both"/>
        <w:rPr>
          <w:rFonts w:ascii="Arial" w:hAnsi="Arial" w:cs="Arial"/>
          <w:lang w:val="es-MX" w:eastAsia="es-MX"/>
        </w:rPr>
      </w:pPr>
    </w:p>
    <w:p w:rsidR="001F4E2F" w:rsidRPr="001F4E2F" w:rsidRDefault="001F4E2F" w:rsidP="00865CA9">
      <w:pPr>
        <w:autoSpaceDE w:val="0"/>
        <w:autoSpaceDN w:val="0"/>
        <w:adjustRightInd w:val="0"/>
        <w:ind w:left="426"/>
        <w:jc w:val="both"/>
        <w:rPr>
          <w:rFonts w:ascii="Arial" w:hAnsi="Arial" w:cs="Arial"/>
        </w:rPr>
      </w:pPr>
      <w:r w:rsidRPr="001F4E2F">
        <w:rPr>
          <w:rFonts w:ascii="Arial" w:hAnsi="Arial" w:cs="Arial"/>
          <w:lang w:val="es-MX" w:eastAsia="es-MX"/>
        </w:rPr>
        <w:t>El egresado de la Maestría en Economía con especialidad en Historia Económica será capaz de desarrollar investigación y análisis de los</w:t>
      </w:r>
      <w:r w:rsidR="00865CA9">
        <w:rPr>
          <w:rFonts w:ascii="Arial" w:hAnsi="Arial" w:cs="Arial"/>
          <w:lang w:val="es-MX" w:eastAsia="es-MX"/>
        </w:rPr>
        <w:t xml:space="preserve"> </w:t>
      </w:r>
      <w:r w:rsidRPr="001F4E2F">
        <w:rPr>
          <w:rFonts w:ascii="Arial" w:hAnsi="Arial" w:cs="Arial"/>
          <w:lang w:val="es-MX" w:eastAsia="es-MX"/>
        </w:rPr>
        <w:t>fenómenos histórico-económicos que afectan las posibilidades de desarrollo humano, en entornos nacionales, regionales o mundiales.</w:t>
      </w:r>
      <w:r w:rsidR="00865CA9">
        <w:rPr>
          <w:rFonts w:ascii="Arial" w:hAnsi="Arial" w:cs="Arial"/>
          <w:lang w:val="es-MX" w:eastAsia="es-MX"/>
        </w:rPr>
        <w:t xml:space="preserve"> </w:t>
      </w:r>
      <w:r w:rsidRPr="001F4E2F">
        <w:rPr>
          <w:rFonts w:ascii="Arial" w:hAnsi="Arial" w:cs="Arial"/>
          <w:lang w:val="es-MX" w:eastAsia="es-MX"/>
        </w:rPr>
        <w:t>Asimismo, tendrá las habilidades necesarias para interactuar con profesionales diversos a fin de investigar el origen de problemas</w:t>
      </w:r>
      <w:r w:rsidR="00865CA9">
        <w:rPr>
          <w:rFonts w:ascii="Arial" w:hAnsi="Arial" w:cs="Arial"/>
          <w:lang w:val="es-MX" w:eastAsia="es-MX"/>
        </w:rPr>
        <w:t xml:space="preserve"> </w:t>
      </w:r>
      <w:r w:rsidRPr="001F4E2F">
        <w:rPr>
          <w:rFonts w:ascii="Arial" w:hAnsi="Arial" w:cs="Arial"/>
          <w:lang w:val="es-MX" w:eastAsia="es-MX"/>
        </w:rPr>
        <w:t>específicos, tales como: el crecimiento de la población, externalidades o problemas de diseño institucional, que han impactado el desarrollo</w:t>
      </w:r>
      <w:r w:rsidR="00865CA9">
        <w:rPr>
          <w:rFonts w:ascii="Arial" w:hAnsi="Arial" w:cs="Arial"/>
          <w:lang w:val="es-MX" w:eastAsia="es-MX"/>
        </w:rPr>
        <w:t xml:space="preserve"> </w:t>
      </w:r>
      <w:r w:rsidRPr="001F4E2F">
        <w:rPr>
          <w:rFonts w:ascii="Arial" w:hAnsi="Arial" w:cs="Arial"/>
          <w:lang w:val="es-MX" w:eastAsia="es-MX"/>
        </w:rPr>
        <w:t>de la sociedad o la sustentabilidad del planeta.</w:t>
      </w:r>
    </w:p>
    <w:p w:rsidR="00865CA9" w:rsidRDefault="00865CA9" w:rsidP="00865CA9">
      <w:pPr>
        <w:autoSpaceDE w:val="0"/>
        <w:autoSpaceDN w:val="0"/>
        <w:adjustRightInd w:val="0"/>
        <w:jc w:val="both"/>
        <w:rPr>
          <w:rFonts w:ascii="Arial" w:hAnsi="Arial" w:cs="Arial"/>
          <w:lang w:val="es-MX" w:eastAsia="es-MX"/>
        </w:rPr>
      </w:pPr>
    </w:p>
    <w:p w:rsidR="001F4E2F" w:rsidRPr="001F4E2F" w:rsidRDefault="001F4E2F" w:rsidP="00865CA9">
      <w:pPr>
        <w:autoSpaceDE w:val="0"/>
        <w:autoSpaceDN w:val="0"/>
        <w:adjustRightInd w:val="0"/>
        <w:ind w:left="426"/>
        <w:jc w:val="both"/>
        <w:rPr>
          <w:rFonts w:ascii="Arial" w:hAnsi="Arial" w:cs="Arial"/>
        </w:rPr>
      </w:pPr>
      <w:r w:rsidRPr="001F4E2F">
        <w:rPr>
          <w:rFonts w:ascii="Arial" w:hAnsi="Arial" w:cs="Arial"/>
          <w:lang w:val="es-MX" w:eastAsia="es-MX"/>
        </w:rPr>
        <w:t>El egresado de la Maestría en Economía con especialidad en Empresas, Finanzas e Innovación será capaz de desarrollar investigación sobre</w:t>
      </w:r>
      <w:r w:rsidR="00865CA9">
        <w:rPr>
          <w:rFonts w:ascii="Arial" w:hAnsi="Arial" w:cs="Arial"/>
          <w:lang w:val="es-MX" w:eastAsia="es-MX"/>
        </w:rPr>
        <w:t xml:space="preserve"> </w:t>
      </w:r>
      <w:r w:rsidRPr="001F4E2F">
        <w:rPr>
          <w:rFonts w:ascii="Arial" w:hAnsi="Arial" w:cs="Arial"/>
          <w:lang w:val="es-MX" w:eastAsia="es-MX"/>
        </w:rPr>
        <w:t>fenómenos económicos desde una perspectiva analítica que destaque las transformaciones tecnológicas, organizacionales, de mercado y</w:t>
      </w:r>
      <w:r w:rsidR="00865CA9">
        <w:rPr>
          <w:rFonts w:ascii="Arial" w:hAnsi="Arial" w:cs="Arial"/>
          <w:lang w:val="es-MX" w:eastAsia="es-MX"/>
        </w:rPr>
        <w:t xml:space="preserve"> </w:t>
      </w:r>
      <w:r w:rsidRPr="001F4E2F">
        <w:rPr>
          <w:rFonts w:ascii="Arial" w:hAnsi="Arial" w:cs="Arial"/>
          <w:lang w:val="es-MX" w:eastAsia="es-MX"/>
        </w:rPr>
        <w:t>financieras, determinados por el proceso dinámico y continuo de las innovaciones. Tendrá la capacidad de desempeñarse en el ámbito de la</w:t>
      </w:r>
      <w:r w:rsidR="00865CA9">
        <w:rPr>
          <w:rFonts w:ascii="Arial" w:hAnsi="Arial" w:cs="Arial"/>
          <w:lang w:val="es-MX" w:eastAsia="es-MX"/>
        </w:rPr>
        <w:t xml:space="preserve"> </w:t>
      </w:r>
      <w:r w:rsidRPr="001F4E2F">
        <w:rPr>
          <w:rFonts w:ascii="Arial" w:hAnsi="Arial" w:cs="Arial"/>
          <w:lang w:val="es-MX" w:eastAsia="es-MX"/>
        </w:rPr>
        <w:t>gestión, finanzas, innovación y competitividad de las empresas e instituciones públicas, así como en las labores de la consultoría.</w:t>
      </w:r>
    </w:p>
    <w:p w:rsidR="001F4E2F" w:rsidRPr="001F4E2F" w:rsidRDefault="001F4E2F" w:rsidP="00865CA9">
      <w:pPr>
        <w:numPr>
          <w:ilvl w:val="12"/>
          <w:numId w:val="0"/>
        </w:numPr>
        <w:spacing w:line="240" w:lineRule="exact"/>
        <w:jc w:val="both"/>
        <w:rPr>
          <w:rFonts w:ascii="Arial" w:hAnsi="Arial" w:cs="Arial"/>
        </w:rPr>
      </w:pPr>
    </w:p>
    <w:p w:rsidR="001F4E2F" w:rsidRPr="001F4E2F" w:rsidRDefault="001F4E2F">
      <w:pPr>
        <w:numPr>
          <w:ilvl w:val="12"/>
          <w:numId w:val="0"/>
        </w:numPr>
        <w:spacing w:line="240" w:lineRule="exact"/>
        <w:jc w:val="both"/>
        <w:rPr>
          <w:rFonts w:ascii="Arial" w:hAnsi="Arial" w:cs="Arial"/>
        </w:rPr>
      </w:pPr>
    </w:p>
    <w:p w:rsidR="00395805" w:rsidRPr="001F4E2F" w:rsidRDefault="005C28B0" w:rsidP="001626EB">
      <w:pPr>
        <w:pStyle w:val="p1"/>
        <w:numPr>
          <w:ilvl w:val="0"/>
          <w:numId w:val="19"/>
        </w:numPr>
        <w:ind w:left="426" w:hanging="426"/>
        <w:rPr>
          <w:rFonts w:ascii="Arial" w:hAnsi="Arial" w:cs="Arial"/>
          <w:b/>
        </w:rPr>
      </w:pPr>
      <w:r w:rsidRPr="001F4E2F">
        <w:rPr>
          <w:rFonts w:ascii="Arial" w:hAnsi="Arial" w:cs="Arial"/>
          <w:b/>
        </w:rPr>
        <w:t>ANTECEDENTES ACADÉ</w:t>
      </w:r>
      <w:r w:rsidR="00395805" w:rsidRPr="001F4E2F">
        <w:rPr>
          <w:rFonts w:ascii="Arial" w:hAnsi="Arial" w:cs="Arial"/>
          <w:b/>
        </w:rPr>
        <w:t>MICOS NECESARIOS</w:t>
      </w:r>
    </w:p>
    <w:p w:rsidR="00395805" w:rsidRPr="00440A11" w:rsidRDefault="00395805">
      <w:pPr>
        <w:spacing w:line="240" w:lineRule="exact"/>
        <w:jc w:val="both"/>
        <w:rPr>
          <w:rFonts w:ascii="Arial" w:hAnsi="Arial" w:cs="Arial"/>
        </w:rPr>
      </w:pPr>
    </w:p>
    <w:p w:rsidR="00395805" w:rsidRPr="001F4E2F" w:rsidRDefault="00865CA9">
      <w:pPr>
        <w:spacing w:line="240" w:lineRule="exact"/>
        <w:ind w:left="432"/>
        <w:jc w:val="both"/>
        <w:rPr>
          <w:rFonts w:ascii="Arial" w:hAnsi="Arial" w:cs="Arial"/>
        </w:rPr>
      </w:pPr>
      <w:r>
        <w:rPr>
          <w:rFonts w:ascii="Arial" w:hAnsi="Arial" w:cs="Arial"/>
        </w:rPr>
        <w:t>V.1 Requisitos</w:t>
      </w:r>
      <w:r w:rsidR="00395805" w:rsidRPr="001F4E2F">
        <w:rPr>
          <w:rFonts w:ascii="Arial" w:hAnsi="Arial" w:cs="Arial"/>
        </w:rPr>
        <w:t xml:space="preserve"> de ingreso:</w:t>
      </w:r>
    </w:p>
    <w:p w:rsidR="00395805" w:rsidRPr="00440A11" w:rsidRDefault="00395805">
      <w:pPr>
        <w:spacing w:line="240" w:lineRule="exact"/>
        <w:jc w:val="both"/>
        <w:rPr>
          <w:rFonts w:ascii="Arial" w:hAnsi="Arial" w:cs="Arial"/>
        </w:rPr>
      </w:pPr>
    </w:p>
    <w:p w:rsidR="00865CA9" w:rsidRDefault="00865CA9" w:rsidP="001626EB">
      <w:pPr>
        <w:numPr>
          <w:ilvl w:val="0"/>
          <w:numId w:val="18"/>
        </w:numPr>
        <w:autoSpaceDE w:val="0"/>
        <w:autoSpaceDN w:val="0"/>
        <w:adjustRightInd w:val="0"/>
        <w:ind w:left="851" w:hanging="425"/>
        <w:jc w:val="both"/>
        <w:rPr>
          <w:rFonts w:ascii="Arial" w:hAnsi="Arial" w:cs="Arial"/>
          <w:lang w:val="es-MX" w:eastAsia="es-MX"/>
        </w:rPr>
      </w:pPr>
      <w:r>
        <w:rPr>
          <w:rFonts w:ascii="Arial" w:hAnsi="Arial" w:cs="Arial"/>
          <w:lang w:val="es-MX" w:eastAsia="es-MX"/>
        </w:rPr>
        <w:t>Presentar título de licenciatura de las áreas económico-administrativas, historia, sociología, ciencias políticas, ingenierías o ciencias. A criterio del Coordinador de Estudios de la Maestría pueden incorporarse alumnos provenientes de otras áreas disciplinarias acordes con los campos de conocimiento que se impartan.</w:t>
      </w:r>
    </w:p>
    <w:p w:rsidR="00440A11" w:rsidRDefault="00440A11" w:rsidP="00440A11">
      <w:pPr>
        <w:autoSpaceDE w:val="0"/>
        <w:autoSpaceDN w:val="0"/>
        <w:adjustRightInd w:val="0"/>
        <w:jc w:val="both"/>
        <w:rPr>
          <w:rFonts w:ascii="Arial" w:hAnsi="Arial" w:cs="Arial"/>
          <w:lang w:val="es-MX" w:eastAsia="es-MX"/>
        </w:rPr>
      </w:pPr>
    </w:p>
    <w:p w:rsidR="00865CA9" w:rsidRDefault="00865CA9" w:rsidP="001626EB">
      <w:pPr>
        <w:numPr>
          <w:ilvl w:val="0"/>
          <w:numId w:val="18"/>
        </w:numPr>
        <w:autoSpaceDE w:val="0"/>
        <w:autoSpaceDN w:val="0"/>
        <w:adjustRightInd w:val="0"/>
        <w:ind w:left="851" w:hanging="425"/>
        <w:jc w:val="both"/>
        <w:rPr>
          <w:rFonts w:ascii="Arial" w:hAnsi="Arial" w:cs="Arial"/>
          <w:lang w:val="es-MX" w:eastAsia="es-MX"/>
        </w:rPr>
      </w:pPr>
      <w:r>
        <w:rPr>
          <w:rFonts w:ascii="Arial" w:hAnsi="Arial" w:cs="Arial"/>
          <w:lang w:val="es-MX" w:eastAsia="es-MX"/>
        </w:rPr>
        <w:t>Tener un promedio mínimo de 8.0 en la licenciatura.</w:t>
      </w:r>
    </w:p>
    <w:p w:rsidR="00440A11" w:rsidRDefault="00440A11" w:rsidP="00440A11">
      <w:pPr>
        <w:autoSpaceDE w:val="0"/>
        <w:autoSpaceDN w:val="0"/>
        <w:adjustRightInd w:val="0"/>
        <w:jc w:val="both"/>
        <w:rPr>
          <w:rFonts w:ascii="Arial" w:hAnsi="Arial" w:cs="Arial"/>
          <w:lang w:val="es-MX" w:eastAsia="es-MX"/>
        </w:rPr>
      </w:pPr>
    </w:p>
    <w:p w:rsidR="00865CA9" w:rsidRDefault="00865CA9" w:rsidP="001626EB">
      <w:pPr>
        <w:numPr>
          <w:ilvl w:val="0"/>
          <w:numId w:val="18"/>
        </w:numPr>
        <w:autoSpaceDE w:val="0"/>
        <w:autoSpaceDN w:val="0"/>
        <w:adjustRightInd w:val="0"/>
        <w:ind w:left="851" w:hanging="425"/>
        <w:jc w:val="both"/>
        <w:rPr>
          <w:rFonts w:ascii="Arial" w:hAnsi="Arial" w:cs="Arial"/>
          <w:lang w:val="es-MX" w:eastAsia="es-MX"/>
        </w:rPr>
      </w:pPr>
      <w:r>
        <w:rPr>
          <w:rFonts w:ascii="Arial" w:hAnsi="Arial" w:cs="Arial"/>
          <w:lang w:val="es-MX" w:eastAsia="es-MX"/>
        </w:rPr>
        <w:t>Aprobar el examen de admisión.</w:t>
      </w:r>
    </w:p>
    <w:p w:rsidR="00440A11" w:rsidRDefault="00440A11" w:rsidP="00440A11">
      <w:pPr>
        <w:autoSpaceDE w:val="0"/>
        <w:autoSpaceDN w:val="0"/>
        <w:adjustRightInd w:val="0"/>
        <w:jc w:val="both"/>
        <w:rPr>
          <w:rFonts w:ascii="Arial" w:hAnsi="Arial" w:cs="Arial"/>
          <w:lang w:val="es-MX" w:eastAsia="es-MX"/>
        </w:rPr>
      </w:pPr>
    </w:p>
    <w:p w:rsidR="00865CA9" w:rsidRDefault="00865CA9" w:rsidP="001626EB">
      <w:pPr>
        <w:numPr>
          <w:ilvl w:val="0"/>
          <w:numId w:val="18"/>
        </w:numPr>
        <w:autoSpaceDE w:val="0"/>
        <w:autoSpaceDN w:val="0"/>
        <w:adjustRightInd w:val="0"/>
        <w:ind w:left="851" w:hanging="425"/>
        <w:jc w:val="both"/>
        <w:rPr>
          <w:rFonts w:ascii="Arial" w:hAnsi="Arial" w:cs="Arial"/>
          <w:lang w:val="es-MX" w:eastAsia="es-MX"/>
        </w:rPr>
      </w:pPr>
      <w:r>
        <w:rPr>
          <w:rFonts w:ascii="Arial" w:hAnsi="Arial" w:cs="Arial"/>
          <w:lang w:val="es-MX" w:eastAsia="es-MX"/>
        </w:rPr>
        <w:t>Realizar una entrevista y mostrar en ella que existe afinidad temática y aptitudes para la realización de los estudios de maestría.</w:t>
      </w:r>
    </w:p>
    <w:p w:rsidR="00440A11" w:rsidRDefault="00440A11" w:rsidP="00440A11">
      <w:pPr>
        <w:autoSpaceDE w:val="0"/>
        <w:autoSpaceDN w:val="0"/>
        <w:adjustRightInd w:val="0"/>
        <w:jc w:val="both"/>
        <w:rPr>
          <w:rFonts w:ascii="Arial" w:hAnsi="Arial" w:cs="Arial"/>
          <w:lang w:val="es-MX" w:eastAsia="es-MX"/>
        </w:rPr>
      </w:pPr>
    </w:p>
    <w:p w:rsidR="00865CA9" w:rsidRDefault="00865CA9" w:rsidP="001626EB">
      <w:pPr>
        <w:numPr>
          <w:ilvl w:val="0"/>
          <w:numId w:val="18"/>
        </w:numPr>
        <w:autoSpaceDE w:val="0"/>
        <w:autoSpaceDN w:val="0"/>
        <w:adjustRightInd w:val="0"/>
        <w:ind w:left="851" w:hanging="425"/>
        <w:jc w:val="both"/>
        <w:rPr>
          <w:rFonts w:ascii="Arial" w:hAnsi="Arial" w:cs="Arial"/>
          <w:lang w:val="es-MX" w:eastAsia="es-MX"/>
        </w:rPr>
      </w:pPr>
      <w:r>
        <w:rPr>
          <w:rFonts w:ascii="Arial" w:hAnsi="Arial" w:cs="Arial"/>
          <w:lang w:val="es-MX" w:eastAsia="es-MX"/>
        </w:rPr>
        <w:t>Presentar certificado de comprensión de lectura en idioma inglés, nivel A1, expedido o avalado por la Coordinación de Estudios de Lenguas Extranjeras (CELEX) de la Unidad Azcapotzalco.</w:t>
      </w:r>
    </w:p>
    <w:p w:rsidR="00440A11" w:rsidRDefault="00440A11" w:rsidP="00440A11">
      <w:pPr>
        <w:autoSpaceDE w:val="0"/>
        <w:autoSpaceDN w:val="0"/>
        <w:adjustRightInd w:val="0"/>
        <w:jc w:val="both"/>
        <w:rPr>
          <w:rFonts w:ascii="Arial" w:hAnsi="Arial" w:cs="Arial"/>
          <w:lang w:val="es-MX" w:eastAsia="es-MX"/>
        </w:rPr>
      </w:pPr>
    </w:p>
    <w:p w:rsidR="00440A11" w:rsidRDefault="00440A11" w:rsidP="00440A11">
      <w:pPr>
        <w:autoSpaceDE w:val="0"/>
        <w:autoSpaceDN w:val="0"/>
        <w:adjustRightInd w:val="0"/>
        <w:jc w:val="both"/>
        <w:rPr>
          <w:rFonts w:ascii="Arial" w:hAnsi="Arial" w:cs="Arial"/>
          <w:lang w:val="es-MX" w:eastAsia="es-MX"/>
        </w:rPr>
      </w:pPr>
    </w:p>
    <w:p w:rsidR="00865CA9" w:rsidRDefault="00865CA9" w:rsidP="001626EB">
      <w:pPr>
        <w:numPr>
          <w:ilvl w:val="0"/>
          <w:numId w:val="18"/>
        </w:numPr>
        <w:autoSpaceDE w:val="0"/>
        <w:autoSpaceDN w:val="0"/>
        <w:adjustRightInd w:val="0"/>
        <w:ind w:left="851" w:hanging="425"/>
        <w:jc w:val="both"/>
        <w:rPr>
          <w:rFonts w:ascii="Arial" w:hAnsi="Arial" w:cs="Arial"/>
          <w:lang w:val="es-MX" w:eastAsia="es-MX"/>
        </w:rPr>
      </w:pPr>
      <w:r>
        <w:rPr>
          <w:rFonts w:ascii="Arial" w:hAnsi="Arial" w:cs="Arial"/>
          <w:lang w:val="es-MX" w:eastAsia="es-MX"/>
        </w:rPr>
        <w:t>Presentar un protocolo de investigación con temática relacionada a las líneas de investigación del campo de conocimiento al que se aspira ingresar.</w:t>
      </w:r>
    </w:p>
    <w:p w:rsidR="00440A11" w:rsidRDefault="00440A11" w:rsidP="00440A11">
      <w:pPr>
        <w:autoSpaceDE w:val="0"/>
        <w:autoSpaceDN w:val="0"/>
        <w:adjustRightInd w:val="0"/>
        <w:jc w:val="both"/>
        <w:rPr>
          <w:rFonts w:ascii="Arial" w:hAnsi="Arial" w:cs="Arial"/>
          <w:lang w:val="es-MX" w:eastAsia="es-MX"/>
        </w:rPr>
      </w:pPr>
    </w:p>
    <w:p w:rsidR="00395805" w:rsidRDefault="00865CA9" w:rsidP="001626EB">
      <w:pPr>
        <w:numPr>
          <w:ilvl w:val="0"/>
          <w:numId w:val="18"/>
        </w:numPr>
        <w:spacing w:line="240" w:lineRule="exact"/>
        <w:ind w:left="851" w:hanging="425"/>
        <w:jc w:val="both"/>
        <w:rPr>
          <w:rFonts w:ascii="Arial" w:hAnsi="Arial" w:cs="Arial"/>
        </w:rPr>
      </w:pPr>
      <w:r>
        <w:rPr>
          <w:rFonts w:ascii="Arial" w:hAnsi="Arial" w:cs="Arial"/>
          <w:lang w:val="es-MX" w:eastAsia="es-MX"/>
        </w:rPr>
        <w:t>Firmar una carta compromiso de dedicación de tiempo completo a la maestría.</w:t>
      </w:r>
    </w:p>
    <w:p w:rsidR="00865CA9" w:rsidRPr="001F4E2F" w:rsidRDefault="00865CA9">
      <w:pPr>
        <w:spacing w:line="240" w:lineRule="exact"/>
        <w:jc w:val="both"/>
        <w:rPr>
          <w:rFonts w:ascii="Arial" w:hAnsi="Arial" w:cs="Arial"/>
        </w:rPr>
      </w:pPr>
    </w:p>
    <w:p w:rsidR="00395805" w:rsidRPr="001F4E2F" w:rsidRDefault="00395805">
      <w:pPr>
        <w:spacing w:line="240" w:lineRule="exact"/>
        <w:jc w:val="both"/>
        <w:rPr>
          <w:rFonts w:ascii="Arial" w:hAnsi="Arial" w:cs="Arial"/>
        </w:rPr>
      </w:pPr>
    </w:p>
    <w:p w:rsidR="00395805" w:rsidRPr="001F4E2F" w:rsidRDefault="00395805" w:rsidP="001626EB">
      <w:pPr>
        <w:pStyle w:val="p1"/>
        <w:numPr>
          <w:ilvl w:val="0"/>
          <w:numId w:val="19"/>
        </w:numPr>
        <w:ind w:left="426" w:hanging="426"/>
        <w:rPr>
          <w:rFonts w:ascii="Arial" w:hAnsi="Arial" w:cs="Arial"/>
          <w:b/>
        </w:rPr>
      </w:pPr>
      <w:r w:rsidRPr="001F4E2F">
        <w:rPr>
          <w:rFonts w:ascii="Arial" w:hAnsi="Arial" w:cs="Arial"/>
          <w:b/>
        </w:rPr>
        <w:t>ESTRUCTURA DEL PLAN DE ESTUDIOS</w:t>
      </w:r>
    </w:p>
    <w:p w:rsidR="00395805" w:rsidRPr="001F4E2F" w:rsidRDefault="00395805">
      <w:pPr>
        <w:spacing w:line="240" w:lineRule="exact"/>
        <w:jc w:val="both"/>
        <w:rPr>
          <w:rFonts w:ascii="Arial" w:hAnsi="Arial" w:cs="Arial"/>
        </w:rPr>
      </w:pPr>
    </w:p>
    <w:p w:rsidR="00395805" w:rsidRPr="001F4E2F" w:rsidRDefault="00865CA9">
      <w:pPr>
        <w:spacing w:line="240" w:lineRule="exact"/>
        <w:ind w:left="432"/>
        <w:jc w:val="both"/>
        <w:rPr>
          <w:rFonts w:ascii="Arial" w:hAnsi="Arial" w:cs="Arial"/>
        </w:rPr>
      </w:pPr>
      <w:r>
        <w:rPr>
          <w:rFonts w:ascii="Arial" w:hAnsi="Arial" w:cs="Arial"/>
        </w:rPr>
        <w:t>V</w:t>
      </w:r>
      <w:r w:rsidR="008417E2" w:rsidRPr="001F4E2F">
        <w:rPr>
          <w:rFonts w:ascii="Arial" w:hAnsi="Arial" w:cs="Arial"/>
        </w:rPr>
        <w:t>I.1</w:t>
      </w:r>
      <w:r w:rsidR="008417E2" w:rsidRPr="001F4E2F">
        <w:rPr>
          <w:rFonts w:ascii="Arial" w:hAnsi="Arial" w:cs="Arial"/>
        </w:rPr>
        <w:tab/>
      </w:r>
      <w:r w:rsidR="00B53F36" w:rsidRPr="001F4E2F">
        <w:rPr>
          <w:rFonts w:ascii="Arial" w:hAnsi="Arial" w:cs="Arial"/>
        </w:rPr>
        <w:t>TRONCO BÁSICO</w:t>
      </w:r>
    </w:p>
    <w:p w:rsidR="00395805" w:rsidRPr="001F4E2F" w:rsidRDefault="00395805">
      <w:pPr>
        <w:spacing w:line="240" w:lineRule="exact"/>
        <w:jc w:val="both"/>
        <w:rPr>
          <w:rFonts w:ascii="Arial" w:hAnsi="Arial" w:cs="Arial"/>
        </w:rPr>
      </w:pPr>
    </w:p>
    <w:p w:rsidR="00395805" w:rsidRPr="00865CA9" w:rsidRDefault="00395805" w:rsidP="001626EB">
      <w:pPr>
        <w:numPr>
          <w:ilvl w:val="0"/>
          <w:numId w:val="5"/>
        </w:numPr>
        <w:tabs>
          <w:tab w:val="clear" w:pos="1296"/>
        </w:tabs>
        <w:ind w:left="1276" w:hanging="425"/>
        <w:jc w:val="both"/>
        <w:rPr>
          <w:rFonts w:ascii="Arial" w:hAnsi="Arial" w:cs="Arial"/>
        </w:rPr>
      </w:pPr>
      <w:r w:rsidRPr="00865CA9">
        <w:rPr>
          <w:rFonts w:ascii="Arial" w:hAnsi="Arial" w:cs="Arial"/>
        </w:rPr>
        <w:t>Objetivo:</w:t>
      </w:r>
      <w:r w:rsidR="00865CA9">
        <w:rPr>
          <w:rFonts w:ascii="Arial" w:hAnsi="Arial" w:cs="Arial"/>
        </w:rPr>
        <w:t xml:space="preserve"> </w:t>
      </w:r>
      <w:r w:rsidR="00B53F36" w:rsidRPr="00865CA9">
        <w:rPr>
          <w:rFonts w:ascii="Arial" w:hAnsi="Arial" w:cs="Arial"/>
        </w:rPr>
        <w:t>Proporcionar</w:t>
      </w:r>
      <w:r w:rsidRPr="00865CA9">
        <w:rPr>
          <w:rFonts w:ascii="Arial" w:hAnsi="Arial" w:cs="Arial"/>
        </w:rPr>
        <w:t xml:space="preserve"> una </w:t>
      </w:r>
      <w:r w:rsidR="00B53F36" w:rsidRPr="00865CA9">
        <w:rPr>
          <w:rFonts w:ascii="Arial" w:hAnsi="Arial" w:cs="Arial"/>
        </w:rPr>
        <w:t>sólida</w:t>
      </w:r>
      <w:r w:rsidRPr="00865CA9">
        <w:rPr>
          <w:rFonts w:ascii="Arial" w:hAnsi="Arial" w:cs="Arial"/>
        </w:rPr>
        <w:t xml:space="preserve"> formación </w:t>
      </w:r>
      <w:r w:rsidR="00B53F36" w:rsidRPr="00865CA9">
        <w:rPr>
          <w:rFonts w:ascii="Arial" w:hAnsi="Arial" w:cs="Arial"/>
        </w:rPr>
        <w:t>en</w:t>
      </w:r>
      <w:r w:rsidRPr="00865CA9">
        <w:rPr>
          <w:rFonts w:ascii="Arial" w:hAnsi="Arial" w:cs="Arial"/>
        </w:rPr>
        <w:t xml:space="preserve"> teoría económica</w:t>
      </w:r>
      <w:r w:rsidR="00B53F36" w:rsidRPr="00865CA9">
        <w:rPr>
          <w:rFonts w:ascii="Arial" w:hAnsi="Arial" w:cs="Arial"/>
        </w:rPr>
        <w:t xml:space="preserve"> y métodos cuantitativos</w:t>
      </w:r>
      <w:r w:rsidRPr="00865CA9">
        <w:rPr>
          <w:rFonts w:ascii="Arial" w:hAnsi="Arial" w:cs="Arial"/>
        </w:rPr>
        <w:t xml:space="preserve">, en especial, en </w:t>
      </w:r>
      <w:r w:rsidR="00B53F36" w:rsidRPr="00865CA9">
        <w:rPr>
          <w:rFonts w:ascii="Arial" w:hAnsi="Arial" w:cs="Arial"/>
        </w:rPr>
        <w:t>matemáticas,</w:t>
      </w:r>
      <w:r w:rsidRPr="00865CA9">
        <w:rPr>
          <w:rFonts w:ascii="Arial" w:hAnsi="Arial" w:cs="Arial"/>
        </w:rPr>
        <w:t xml:space="preserve"> estadística, microeconomía y macroeconomía modernas.</w:t>
      </w:r>
    </w:p>
    <w:p w:rsidR="00395805" w:rsidRPr="001F4E2F" w:rsidRDefault="00395805">
      <w:pPr>
        <w:spacing w:line="240" w:lineRule="exact"/>
        <w:jc w:val="both"/>
        <w:rPr>
          <w:rFonts w:ascii="Arial" w:hAnsi="Arial" w:cs="Arial"/>
        </w:rPr>
      </w:pPr>
    </w:p>
    <w:p w:rsidR="00395805" w:rsidRPr="001F4E2F" w:rsidRDefault="00395805" w:rsidP="001626EB">
      <w:pPr>
        <w:numPr>
          <w:ilvl w:val="0"/>
          <w:numId w:val="6"/>
        </w:numPr>
        <w:tabs>
          <w:tab w:val="clear" w:pos="1770"/>
        </w:tabs>
        <w:ind w:left="1276" w:hanging="425"/>
        <w:rPr>
          <w:rFonts w:ascii="Arial" w:hAnsi="Arial" w:cs="Arial"/>
        </w:rPr>
      </w:pPr>
      <w:r w:rsidRPr="001F4E2F">
        <w:rPr>
          <w:rFonts w:ascii="Arial" w:hAnsi="Arial" w:cs="Arial"/>
        </w:rPr>
        <w:t xml:space="preserve">Trimestres: </w:t>
      </w:r>
      <w:r w:rsidR="00B53F36" w:rsidRPr="001F4E2F">
        <w:rPr>
          <w:rFonts w:ascii="Arial" w:hAnsi="Arial" w:cs="Arial"/>
        </w:rPr>
        <w:t>Cuat</w:t>
      </w:r>
      <w:r w:rsidRPr="001F4E2F">
        <w:rPr>
          <w:rFonts w:ascii="Arial" w:hAnsi="Arial" w:cs="Arial"/>
        </w:rPr>
        <w:t>r</w:t>
      </w:r>
      <w:r w:rsidR="00B53F36" w:rsidRPr="001F4E2F">
        <w:rPr>
          <w:rFonts w:ascii="Arial" w:hAnsi="Arial" w:cs="Arial"/>
        </w:rPr>
        <w:t>o</w:t>
      </w:r>
      <w:r w:rsidRPr="001F4E2F">
        <w:rPr>
          <w:rFonts w:ascii="Arial" w:hAnsi="Arial" w:cs="Arial"/>
        </w:rPr>
        <w:t xml:space="preserve"> (I, II</w:t>
      </w:r>
      <w:r w:rsidR="00B53F36" w:rsidRPr="001F4E2F">
        <w:rPr>
          <w:rFonts w:ascii="Arial" w:hAnsi="Arial" w:cs="Arial"/>
        </w:rPr>
        <w:t>,</w:t>
      </w:r>
      <w:r w:rsidRPr="001F4E2F">
        <w:rPr>
          <w:rFonts w:ascii="Arial" w:hAnsi="Arial" w:cs="Arial"/>
        </w:rPr>
        <w:t xml:space="preserve"> III</w:t>
      </w:r>
      <w:r w:rsidR="00B53F36" w:rsidRPr="001F4E2F">
        <w:rPr>
          <w:rFonts w:ascii="Arial" w:hAnsi="Arial" w:cs="Arial"/>
        </w:rPr>
        <w:t xml:space="preserve"> y IV</w:t>
      </w:r>
      <w:r w:rsidRPr="001F4E2F">
        <w:rPr>
          <w:rFonts w:ascii="Arial" w:hAnsi="Arial" w:cs="Arial"/>
        </w:rPr>
        <w:t>)</w:t>
      </w:r>
      <w:r w:rsidR="00802594">
        <w:rPr>
          <w:rFonts w:ascii="Arial" w:hAnsi="Arial" w:cs="Arial"/>
        </w:rPr>
        <w:t>.</w:t>
      </w:r>
    </w:p>
    <w:p w:rsidR="00B53F36" w:rsidRPr="001F4E2F" w:rsidRDefault="00B53F36" w:rsidP="00B53F36">
      <w:pPr>
        <w:rPr>
          <w:rFonts w:ascii="Arial" w:hAnsi="Arial" w:cs="Arial"/>
        </w:rPr>
      </w:pPr>
    </w:p>
    <w:p w:rsidR="00B53F36" w:rsidRPr="001F4E2F" w:rsidRDefault="005C28B0" w:rsidP="001626EB">
      <w:pPr>
        <w:numPr>
          <w:ilvl w:val="0"/>
          <w:numId w:val="6"/>
        </w:numPr>
        <w:tabs>
          <w:tab w:val="clear" w:pos="1770"/>
        </w:tabs>
        <w:ind w:left="1276" w:hanging="425"/>
        <w:rPr>
          <w:rFonts w:ascii="Arial" w:hAnsi="Arial" w:cs="Arial"/>
        </w:rPr>
      </w:pPr>
      <w:r w:rsidRPr="001F4E2F">
        <w:rPr>
          <w:rFonts w:ascii="Arial" w:hAnsi="Arial" w:cs="Arial"/>
        </w:rPr>
        <w:t>Créditos: 128</w:t>
      </w:r>
      <w:r w:rsidR="00802594">
        <w:rPr>
          <w:rFonts w:ascii="Arial" w:hAnsi="Arial" w:cs="Arial"/>
        </w:rPr>
        <w:t>.</w:t>
      </w:r>
    </w:p>
    <w:p w:rsidR="00395805" w:rsidRPr="001F4E2F" w:rsidRDefault="00395805">
      <w:pPr>
        <w:spacing w:line="240" w:lineRule="exact"/>
        <w:jc w:val="both"/>
        <w:rPr>
          <w:rFonts w:ascii="Arial" w:hAnsi="Arial" w:cs="Arial"/>
        </w:rPr>
      </w:pPr>
    </w:p>
    <w:p w:rsidR="00395805" w:rsidRDefault="00395805" w:rsidP="001626EB">
      <w:pPr>
        <w:numPr>
          <w:ilvl w:val="0"/>
          <w:numId w:val="6"/>
        </w:numPr>
        <w:tabs>
          <w:tab w:val="clear" w:pos="1770"/>
        </w:tabs>
        <w:ind w:left="1276" w:hanging="425"/>
        <w:rPr>
          <w:rFonts w:ascii="Arial" w:hAnsi="Arial" w:cs="Arial"/>
        </w:rPr>
      </w:pPr>
      <w:r w:rsidRPr="001F4E2F">
        <w:rPr>
          <w:rFonts w:ascii="Arial" w:hAnsi="Arial" w:cs="Arial"/>
        </w:rPr>
        <w:t>Unidades de enseñanza-aprendizaje:</w:t>
      </w:r>
    </w:p>
    <w:p w:rsidR="007446AE" w:rsidRPr="001F4E2F" w:rsidRDefault="007446AE" w:rsidP="007446AE">
      <w:pPr>
        <w:rPr>
          <w:rFonts w:ascii="Arial" w:hAnsi="Arial" w:cs="Arial"/>
        </w:rPr>
      </w:pPr>
    </w:p>
    <w:p w:rsidR="00395805" w:rsidRPr="001F4E2F" w:rsidRDefault="00395805" w:rsidP="000C5055">
      <w:pPr>
        <w:tabs>
          <w:tab w:val="left" w:pos="6237"/>
          <w:tab w:val="left" w:pos="7371"/>
        </w:tabs>
        <w:spacing w:line="240" w:lineRule="exact"/>
        <w:jc w:val="both"/>
        <w:rPr>
          <w:rFonts w:ascii="Arial" w:hAnsi="Arial" w:cs="Arial"/>
          <w:b/>
        </w:rPr>
      </w:pPr>
      <w:r w:rsidRPr="001F4E2F">
        <w:rPr>
          <w:rFonts w:ascii="Arial" w:hAnsi="Arial" w:cs="Arial"/>
          <w:b/>
        </w:rPr>
        <w:tab/>
        <w:t>HORAS</w:t>
      </w:r>
      <w:r w:rsidRPr="001F4E2F">
        <w:rPr>
          <w:rFonts w:ascii="Arial" w:hAnsi="Arial" w:cs="Arial"/>
          <w:b/>
        </w:rPr>
        <w:tab/>
        <w:t>HORAS</w:t>
      </w:r>
    </w:p>
    <w:p w:rsidR="00395805" w:rsidRPr="001F4E2F" w:rsidRDefault="005C28B0" w:rsidP="000C5055">
      <w:pPr>
        <w:tabs>
          <w:tab w:val="left" w:pos="993"/>
          <w:tab w:val="left" w:pos="5103"/>
          <w:tab w:val="left" w:pos="6237"/>
          <w:tab w:val="left" w:pos="7230"/>
          <w:tab w:val="left" w:pos="8505"/>
          <w:tab w:val="left" w:pos="9639"/>
          <w:tab w:val="left" w:pos="11057"/>
        </w:tabs>
        <w:spacing w:line="240" w:lineRule="exact"/>
        <w:ind w:right="-52"/>
        <w:jc w:val="both"/>
        <w:rPr>
          <w:rFonts w:ascii="Arial" w:hAnsi="Arial" w:cs="Arial"/>
          <w:b/>
        </w:rPr>
      </w:pPr>
      <w:r w:rsidRPr="001F4E2F">
        <w:rPr>
          <w:rFonts w:ascii="Arial" w:hAnsi="Arial" w:cs="Arial"/>
          <w:b/>
        </w:rPr>
        <w:t xml:space="preserve">CLAVE </w:t>
      </w:r>
      <w:r w:rsidRPr="001F4E2F">
        <w:rPr>
          <w:rFonts w:ascii="Arial" w:hAnsi="Arial" w:cs="Arial"/>
          <w:b/>
        </w:rPr>
        <w:tab/>
        <w:t>NOMBRE</w:t>
      </w:r>
      <w:r w:rsidRPr="001F4E2F">
        <w:rPr>
          <w:rFonts w:ascii="Arial" w:hAnsi="Arial" w:cs="Arial"/>
          <w:b/>
        </w:rPr>
        <w:tab/>
        <w:t>OBL/OPT</w:t>
      </w:r>
      <w:r w:rsidRPr="001F4E2F">
        <w:rPr>
          <w:rFonts w:ascii="Arial" w:hAnsi="Arial" w:cs="Arial"/>
          <w:b/>
        </w:rPr>
        <w:tab/>
        <w:t>TEORÍA</w:t>
      </w:r>
      <w:r w:rsidRPr="001F4E2F">
        <w:rPr>
          <w:rFonts w:ascii="Arial" w:hAnsi="Arial" w:cs="Arial"/>
          <w:b/>
        </w:rPr>
        <w:tab/>
        <w:t>PRÁCTICA</w:t>
      </w:r>
      <w:r w:rsidRPr="001F4E2F">
        <w:rPr>
          <w:rFonts w:ascii="Arial" w:hAnsi="Arial" w:cs="Arial"/>
          <w:b/>
        </w:rPr>
        <w:tab/>
        <w:t>CRÉ</w:t>
      </w:r>
      <w:r w:rsidR="00395805" w:rsidRPr="001F4E2F">
        <w:rPr>
          <w:rFonts w:ascii="Arial" w:hAnsi="Arial" w:cs="Arial"/>
          <w:b/>
        </w:rPr>
        <w:t>DITOS</w:t>
      </w:r>
      <w:r w:rsidR="00395805" w:rsidRPr="001F4E2F">
        <w:rPr>
          <w:rFonts w:ascii="Arial" w:hAnsi="Arial" w:cs="Arial"/>
          <w:b/>
        </w:rPr>
        <w:tab/>
        <w:t>TRIMESTRE</w:t>
      </w:r>
      <w:r w:rsidR="00395805" w:rsidRPr="001F4E2F">
        <w:rPr>
          <w:rFonts w:ascii="Arial" w:hAnsi="Arial" w:cs="Arial"/>
          <w:b/>
        </w:rPr>
        <w:tab/>
        <w:t>S</w:t>
      </w:r>
      <w:r w:rsidRPr="001F4E2F">
        <w:rPr>
          <w:rFonts w:ascii="Arial" w:hAnsi="Arial" w:cs="Arial"/>
          <w:b/>
        </w:rPr>
        <w:t>ERIACIÓ</w:t>
      </w:r>
      <w:r w:rsidR="00395805" w:rsidRPr="001F4E2F">
        <w:rPr>
          <w:rFonts w:ascii="Arial" w:hAnsi="Arial" w:cs="Arial"/>
          <w:b/>
        </w:rPr>
        <w:t>N</w:t>
      </w:r>
    </w:p>
    <w:p w:rsidR="00395805" w:rsidRPr="001F4E2F" w:rsidRDefault="00395805">
      <w:pPr>
        <w:tabs>
          <w:tab w:val="left" w:pos="851"/>
          <w:tab w:val="left" w:pos="5954"/>
          <w:tab w:val="left" w:pos="7088"/>
        </w:tabs>
        <w:spacing w:line="240" w:lineRule="exact"/>
        <w:jc w:val="both"/>
        <w:rPr>
          <w:rFonts w:ascii="Arial" w:hAnsi="Arial" w:cs="Arial"/>
        </w:rPr>
      </w:pPr>
    </w:p>
    <w:p w:rsidR="004E3459" w:rsidRDefault="004E3459" w:rsidP="000C5055">
      <w:pPr>
        <w:tabs>
          <w:tab w:val="left" w:pos="993"/>
          <w:tab w:val="left" w:pos="5387"/>
          <w:tab w:val="left" w:pos="6521"/>
          <w:tab w:val="left" w:pos="7655"/>
          <w:tab w:val="right" w:pos="9072"/>
          <w:tab w:val="left" w:pos="10065"/>
          <w:tab w:val="left" w:pos="11057"/>
        </w:tabs>
        <w:autoSpaceDE w:val="0"/>
        <w:autoSpaceDN w:val="0"/>
        <w:adjustRightInd w:val="0"/>
        <w:rPr>
          <w:rFonts w:ascii="Arial" w:hAnsi="Arial" w:cs="Arial"/>
          <w:lang w:val="es-MX" w:eastAsia="es-MX"/>
        </w:rPr>
      </w:pPr>
      <w:r>
        <w:rPr>
          <w:rFonts w:ascii="Arial" w:hAnsi="Arial" w:cs="Arial"/>
          <w:lang w:val="es-MX" w:eastAsia="es-MX"/>
        </w:rPr>
        <w:t>1236110</w:t>
      </w:r>
      <w:r w:rsidR="00306248">
        <w:rPr>
          <w:rFonts w:ascii="Arial" w:hAnsi="Arial" w:cs="Arial"/>
          <w:lang w:val="es-MX" w:eastAsia="es-MX"/>
        </w:rPr>
        <w:tab/>
      </w:r>
      <w:r>
        <w:rPr>
          <w:rFonts w:ascii="Arial" w:hAnsi="Arial" w:cs="Arial"/>
          <w:lang w:val="es-MX" w:eastAsia="es-MX"/>
        </w:rPr>
        <w:t>Métodos Cuantitativos I: Optimización Estática</w:t>
      </w:r>
      <w:r w:rsidR="00306248">
        <w:rPr>
          <w:rFonts w:ascii="Arial" w:hAnsi="Arial" w:cs="Arial"/>
          <w:lang w:val="es-MX" w:eastAsia="es-MX"/>
        </w:rPr>
        <w:tab/>
      </w:r>
      <w:r>
        <w:rPr>
          <w:rFonts w:ascii="Arial" w:hAnsi="Arial" w:cs="Arial"/>
          <w:lang w:val="es-MX" w:eastAsia="es-MX"/>
        </w:rPr>
        <w:t>OBL.</w:t>
      </w:r>
      <w:r w:rsidR="00306248">
        <w:rPr>
          <w:rFonts w:ascii="Arial" w:hAnsi="Arial" w:cs="Arial"/>
          <w:lang w:val="es-MX" w:eastAsia="es-MX"/>
        </w:rPr>
        <w:tab/>
      </w:r>
      <w:r>
        <w:rPr>
          <w:rFonts w:ascii="Arial" w:hAnsi="Arial" w:cs="Arial"/>
          <w:lang w:val="es-MX" w:eastAsia="es-MX"/>
        </w:rPr>
        <w:t>5</w:t>
      </w:r>
      <w:r w:rsidR="00306248">
        <w:rPr>
          <w:rFonts w:ascii="Arial" w:hAnsi="Arial" w:cs="Arial"/>
          <w:lang w:val="es-MX" w:eastAsia="es-MX"/>
        </w:rPr>
        <w:tab/>
      </w:r>
      <w:r w:rsidR="000C5055">
        <w:rPr>
          <w:rFonts w:ascii="Arial" w:hAnsi="Arial" w:cs="Arial"/>
          <w:lang w:val="es-MX" w:eastAsia="es-MX"/>
        </w:rPr>
        <w:tab/>
      </w:r>
      <w:r>
        <w:rPr>
          <w:rFonts w:ascii="Arial" w:hAnsi="Arial" w:cs="Arial"/>
          <w:lang w:val="es-MX" w:eastAsia="es-MX"/>
        </w:rPr>
        <w:t>10</w:t>
      </w:r>
      <w:r w:rsidR="00306248">
        <w:rPr>
          <w:rFonts w:ascii="Arial" w:hAnsi="Arial" w:cs="Arial"/>
          <w:lang w:val="es-MX" w:eastAsia="es-MX"/>
        </w:rPr>
        <w:tab/>
      </w:r>
      <w:r>
        <w:rPr>
          <w:rFonts w:ascii="Arial" w:hAnsi="Arial" w:cs="Arial"/>
          <w:lang w:val="es-MX" w:eastAsia="es-MX"/>
        </w:rPr>
        <w:t>I</w:t>
      </w:r>
      <w:r w:rsidR="00306248">
        <w:rPr>
          <w:rFonts w:ascii="Arial" w:hAnsi="Arial" w:cs="Arial"/>
          <w:lang w:val="es-MX" w:eastAsia="es-MX"/>
        </w:rPr>
        <w:br/>
      </w:r>
      <w:r>
        <w:rPr>
          <w:rFonts w:ascii="Arial" w:hAnsi="Arial" w:cs="Arial"/>
          <w:lang w:val="es-MX" w:eastAsia="es-MX"/>
        </w:rPr>
        <w:t>1236</w:t>
      </w:r>
      <w:r w:rsidR="00AD2BEE">
        <w:rPr>
          <w:rFonts w:ascii="Arial" w:hAnsi="Arial" w:cs="Arial"/>
          <w:lang w:val="es-MX" w:eastAsia="es-MX"/>
        </w:rPr>
        <w:t>0</w:t>
      </w:r>
      <w:r>
        <w:rPr>
          <w:rFonts w:ascii="Arial" w:hAnsi="Arial" w:cs="Arial"/>
          <w:lang w:val="es-MX" w:eastAsia="es-MX"/>
        </w:rPr>
        <w:t>67</w:t>
      </w:r>
      <w:r w:rsidR="00306248">
        <w:rPr>
          <w:rFonts w:ascii="Arial" w:hAnsi="Arial" w:cs="Arial"/>
          <w:lang w:val="es-MX" w:eastAsia="es-MX"/>
        </w:rPr>
        <w:tab/>
      </w:r>
      <w:r>
        <w:rPr>
          <w:rFonts w:ascii="Arial" w:hAnsi="Arial" w:cs="Arial"/>
          <w:lang w:val="es-MX" w:eastAsia="es-MX"/>
        </w:rPr>
        <w:t>Microeconomía I: Equilibrio Parcial</w:t>
      </w:r>
      <w:r w:rsidR="00306248">
        <w:rPr>
          <w:rFonts w:ascii="Arial" w:hAnsi="Arial" w:cs="Arial"/>
          <w:lang w:val="es-MX" w:eastAsia="es-MX"/>
        </w:rPr>
        <w:tab/>
      </w:r>
      <w:r>
        <w:rPr>
          <w:rFonts w:ascii="Arial" w:hAnsi="Arial" w:cs="Arial"/>
          <w:lang w:val="es-MX" w:eastAsia="es-MX"/>
        </w:rPr>
        <w:t>OBL.</w:t>
      </w:r>
      <w:r w:rsidR="00306248">
        <w:rPr>
          <w:rFonts w:ascii="Arial" w:hAnsi="Arial" w:cs="Arial"/>
          <w:lang w:val="es-MX" w:eastAsia="es-MX"/>
        </w:rPr>
        <w:tab/>
      </w:r>
      <w:r>
        <w:rPr>
          <w:rFonts w:ascii="Arial" w:hAnsi="Arial" w:cs="Arial"/>
          <w:lang w:val="es-MX" w:eastAsia="es-MX"/>
        </w:rPr>
        <w:t>5</w:t>
      </w:r>
      <w:r w:rsidR="00306248">
        <w:rPr>
          <w:rFonts w:ascii="Arial" w:hAnsi="Arial" w:cs="Arial"/>
          <w:lang w:val="es-MX" w:eastAsia="es-MX"/>
        </w:rPr>
        <w:tab/>
      </w:r>
      <w:r w:rsidR="000C5055">
        <w:rPr>
          <w:rFonts w:ascii="Arial" w:hAnsi="Arial" w:cs="Arial"/>
          <w:lang w:val="es-MX" w:eastAsia="es-MX"/>
        </w:rPr>
        <w:tab/>
      </w:r>
      <w:r>
        <w:rPr>
          <w:rFonts w:ascii="Arial" w:hAnsi="Arial" w:cs="Arial"/>
          <w:lang w:val="es-MX" w:eastAsia="es-MX"/>
        </w:rPr>
        <w:t>10</w:t>
      </w:r>
      <w:r w:rsidR="00306248">
        <w:rPr>
          <w:rFonts w:ascii="Arial" w:hAnsi="Arial" w:cs="Arial"/>
          <w:lang w:val="es-MX" w:eastAsia="es-MX"/>
        </w:rPr>
        <w:tab/>
      </w:r>
      <w:r>
        <w:rPr>
          <w:rFonts w:ascii="Arial" w:hAnsi="Arial" w:cs="Arial"/>
          <w:lang w:val="es-MX" w:eastAsia="es-MX"/>
        </w:rPr>
        <w:t>I</w:t>
      </w:r>
      <w:r w:rsidR="00306248">
        <w:rPr>
          <w:rFonts w:ascii="Arial" w:hAnsi="Arial" w:cs="Arial"/>
          <w:lang w:val="es-MX" w:eastAsia="es-MX"/>
        </w:rPr>
        <w:br/>
      </w:r>
      <w:r>
        <w:rPr>
          <w:rFonts w:ascii="Arial" w:hAnsi="Arial" w:cs="Arial"/>
          <w:lang w:val="es-MX" w:eastAsia="es-MX"/>
        </w:rPr>
        <w:t>1236111</w:t>
      </w:r>
      <w:r w:rsidR="00306248">
        <w:rPr>
          <w:rFonts w:ascii="Arial" w:hAnsi="Arial" w:cs="Arial"/>
          <w:lang w:val="es-MX" w:eastAsia="es-MX"/>
        </w:rPr>
        <w:tab/>
      </w:r>
      <w:r>
        <w:rPr>
          <w:rFonts w:ascii="Arial" w:hAnsi="Arial" w:cs="Arial"/>
          <w:lang w:val="es-MX" w:eastAsia="es-MX"/>
        </w:rPr>
        <w:t>Macroeconomía I: Modelos Clásico,</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5</w:t>
      </w:r>
      <w:r w:rsidR="000C5055">
        <w:rPr>
          <w:rFonts w:ascii="Arial" w:hAnsi="Arial" w:cs="Arial"/>
          <w:lang w:val="es-MX" w:eastAsia="es-MX"/>
        </w:rPr>
        <w:tab/>
      </w:r>
      <w:r w:rsidR="000C5055">
        <w:rPr>
          <w:rFonts w:ascii="Arial" w:hAnsi="Arial" w:cs="Arial"/>
          <w:lang w:val="es-MX" w:eastAsia="es-MX"/>
        </w:rPr>
        <w:tab/>
      </w:r>
      <w:r>
        <w:rPr>
          <w:rFonts w:ascii="Arial" w:hAnsi="Arial" w:cs="Arial"/>
          <w:lang w:val="es-MX" w:eastAsia="es-MX"/>
        </w:rPr>
        <w:t>10</w:t>
      </w:r>
      <w:r w:rsidR="000C5055">
        <w:rPr>
          <w:rFonts w:ascii="Arial" w:hAnsi="Arial" w:cs="Arial"/>
          <w:lang w:val="es-MX" w:eastAsia="es-MX"/>
        </w:rPr>
        <w:tab/>
      </w:r>
      <w:r>
        <w:rPr>
          <w:rFonts w:ascii="Arial" w:hAnsi="Arial" w:cs="Arial"/>
          <w:lang w:val="es-MX" w:eastAsia="es-MX"/>
        </w:rPr>
        <w:t>I</w:t>
      </w:r>
      <w:r w:rsidR="000C5055">
        <w:rPr>
          <w:rFonts w:ascii="Arial" w:hAnsi="Arial" w:cs="Arial"/>
          <w:lang w:val="es-MX" w:eastAsia="es-MX"/>
        </w:rPr>
        <w:br/>
      </w:r>
      <w:r w:rsidR="000C5055">
        <w:rPr>
          <w:rFonts w:ascii="Arial" w:hAnsi="Arial" w:cs="Arial"/>
          <w:lang w:val="es-MX" w:eastAsia="es-MX"/>
        </w:rPr>
        <w:tab/>
        <w:t>Keynesiano y Monetarista</w:t>
      </w:r>
      <w:r w:rsidR="000C5055">
        <w:rPr>
          <w:rFonts w:ascii="Arial" w:hAnsi="Arial" w:cs="Arial"/>
          <w:lang w:val="es-MX" w:eastAsia="es-MX"/>
        </w:rPr>
        <w:br/>
      </w:r>
      <w:r>
        <w:rPr>
          <w:rFonts w:ascii="Arial" w:hAnsi="Arial" w:cs="Arial"/>
          <w:lang w:val="es-MX" w:eastAsia="es-MX"/>
        </w:rPr>
        <w:t>1236</w:t>
      </w:r>
      <w:r w:rsidR="00AD2BEE">
        <w:rPr>
          <w:rFonts w:ascii="Arial" w:hAnsi="Arial" w:cs="Arial"/>
          <w:lang w:val="es-MX" w:eastAsia="es-MX"/>
        </w:rPr>
        <w:t>0</w:t>
      </w:r>
      <w:r>
        <w:rPr>
          <w:rFonts w:ascii="Arial" w:hAnsi="Arial" w:cs="Arial"/>
          <w:lang w:val="es-MX" w:eastAsia="es-MX"/>
        </w:rPr>
        <w:t>69</w:t>
      </w:r>
      <w:r w:rsidR="00306248">
        <w:rPr>
          <w:rFonts w:ascii="Arial" w:hAnsi="Arial" w:cs="Arial"/>
          <w:lang w:val="es-MX" w:eastAsia="es-MX"/>
        </w:rPr>
        <w:tab/>
      </w:r>
      <w:r>
        <w:rPr>
          <w:rFonts w:ascii="Arial" w:hAnsi="Arial" w:cs="Arial"/>
          <w:lang w:val="es-MX" w:eastAsia="es-MX"/>
        </w:rPr>
        <w:t>Análisis Económico</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2</w:t>
      </w:r>
      <w:r w:rsidR="000C5055">
        <w:rPr>
          <w:rFonts w:ascii="Arial" w:hAnsi="Arial" w:cs="Arial"/>
          <w:lang w:val="es-MX" w:eastAsia="es-MX"/>
        </w:rPr>
        <w:tab/>
      </w:r>
      <w:r>
        <w:rPr>
          <w:rFonts w:ascii="Arial" w:hAnsi="Arial" w:cs="Arial"/>
          <w:lang w:val="es-MX" w:eastAsia="es-MX"/>
        </w:rPr>
        <w:t>2</w:t>
      </w:r>
      <w:r w:rsidR="000C5055">
        <w:rPr>
          <w:rFonts w:ascii="Arial" w:hAnsi="Arial" w:cs="Arial"/>
          <w:lang w:val="es-MX" w:eastAsia="es-MX"/>
        </w:rPr>
        <w:tab/>
      </w:r>
      <w:r>
        <w:rPr>
          <w:rFonts w:ascii="Arial" w:hAnsi="Arial" w:cs="Arial"/>
          <w:lang w:val="es-MX" w:eastAsia="es-MX"/>
        </w:rPr>
        <w:t>6</w:t>
      </w:r>
      <w:r w:rsidR="000C5055">
        <w:rPr>
          <w:rFonts w:ascii="Arial" w:hAnsi="Arial" w:cs="Arial"/>
          <w:lang w:val="es-MX" w:eastAsia="es-MX"/>
        </w:rPr>
        <w:tab/>
      </w:r>
      <w:r>
        <w:rPr>
          <w:rFonts w:ascii="Arial" w:hAnsi="Arial" w:cs="Arial"/>
          <w:lang w:val="es-MX" w:eastAsia="es-MX"/>
        </w:rPr>
        <w:t>I</w:t>
      </w:r>
      <w:r w:rsidR="000C5055">
        <w:rPr>
          <w:rFonts w:ascii="Arial" w:hAnsi="Arial" w:cs="Arial"/>
          <w:lang w:val="es-MX" w:eastAsia="es-MX"/>
        </w:rPr>
        <w:br/>
      </w:r>
      <w:r>
        <w:rPr>
          <w:rFonts w:ascii="Arial" w:hAnsi="Arial" w:cs="Arial"/>
          <w:lang w:val="es-MX" w:eastAsia="es-MX"/>
        </w:rPr>
        <w:t>1236112</w:t>
      </w:r>
      <w:r w:rsidR="00306248">
        <w:rPr>
          <w:rFonts w:ascii="Arial" w:hAnsi="Arial" w:cs="Arial"/>
          <w:lang w:val="es-MX" w:eastAsia="es-MX"/>
        </w:rPr>
        <w:tab/>
      </w:r>
      <w:r>
        <w:rPr>
          <w:rFonts w:ascii="Arial" w:hAnsi="Arial" w:cs="Arial"/>
          <w:lang w:val="es-MX" w:eastAsia="es-MX"/>
        </w:rPr>
        <w:t>Métodos Cuantitativos II: Análisis Dinámico</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5</w:t>
      </w:r>
      <w:r w:rsidR="000C5055">
        <w:rPr>
          <w:rFonts w:ascii="Arial" w:hAnsi="Arial" w:cs="Arial"/>
          <w:lang w:val="es-MX" w:eastAsia="es-MX"/>
        </w:rPr>
        <w:tab/>
      </w:r>
      <w:r w:rsidR="000C5055">
        <w:rPr>
          <w:rFonts w:ascii="Arial" w:hAnsi="Arial" w:cs="Arial"/>
          <w:lang w:val="es-MX" w:eastAsia="es-MX"/>
        </w:rPr>
        <w:tab/>
      </w:r>
      <w:r>
        <w:rPr>
          <w:rFonts w:ascii="Arial" w:hAnsi="Arial" w:cs="Arial"/>
          <w:lang w:val="es-MX" w:eastAsia="es-MX"/>
        </w:rPr>
        <w:t>10</w:t>
      </w:r>
      <w:r w:rsidR="000C5055">
        <w:rPr>
          <w:rFonts w:ascii="Arial" w:hAnsi="Arial" w:cs="Arial"/>
          <w:lang w:val="es-MX" w:eastAsia="es-MX"/>
        </w:rPr>
        <w:tab/>
      </w:r>
      <w:r>
        <w:rPr>
          <w:rFonts w:ascii="Arial" w:hAnsi="Arial" w:cs="Arial"/>
          <w:lang w:val="es-MX" w:eastAsia="es-MX"/>
        </w:rPr>
        <w:t>II</w:t>
      </w:r>
      <w:r w:rsidR="000C5055">
        <w:rPr>
          <w:rFonts w:ascii="Arial" w:hAnsi="Arial" w:cs="Arial"/>
          <w:lang w:val="es-MX" w:eastAsia="es-MX"/>
        </w:rPr>
        <w:tab/>
      </w:r>
      <w:r>
        <w:rPr>
          <w:rFonts w:ascii="Arial" w:hAnsi="Arial" w:cs="Arial"/>
          <w:lang w:val="es-MX" w:eastAsia="es-MX"/>
        </w:rPr>
        <w:t>1236110 y Autorización</w:t>
      </w:r>
      <w:r w:rsidR="000C5055">
        <w:rPr>
          <w:rFonts w:ascii="Arial" w:hAnsi="Arial" w:cs="Arial"/>
          <w:lang w:val="es-MX" w:eastAsia="es-MX"/>
        </w:rPr>
        <w:br/>
      </w:r>
      <w:r>
        <w:rPr>
          <w:rFonts w:ascii="Arial" w:hAnsi="Arial" w:cs="Arial"/>
          <w:lang w:val="es-MX" w:eastAsia="es-MX"/>
        </w:rPr>
        <w:t>1236</w:t>
      </w:r>
      <w:r w:rsidR="00AD2BEE">
        <w:rPr>
          <w:rFonts w:ascii="Arial" w:hAnsi="Arial" w:cs="Arial"/>
          <w:lang w:val="es-MX" w:eastAsia="es-MX"/>
        </w:rPr>
        <w:t>0</w:t>
      </w:r>
      <w:r>
        <w:rPr>
          <w:rFonts w:ascii="Arial" w:hAnsi="Arial" w:cs="Arial"/>
          <w:lang w:val="es-MX" w:eastAsia="es-MX"/>
        </w:rPr>
        <w:t>71</w:t>
      </w:r>
      <w:r w:rsidR="00306248">
        <w:rPr>
          <w:rFonts w:ascii="Arial" w:hAnsi="Arial" w:cs="Arial"/>
          <w:lang w:val="es-MX" w:eastAsia="es-MX"/>
        </w:rPr>
        <w:tab/>
      </w:r>
      <w:r>
        <w:rPr>
          <w:rFonts w:ascii="Arial" w:hAnsi="Arial" w:cs="Arial"/>
          <w:lang w:val="es-MX" w:eastAsia="es-MX"/>
        </w:rPr>
        <w:t>Microeconomía II: Equilibrio General y</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5</w:t>
      </w:r>
      <w:r w:rsidR="000C5055">
        <w:rPr>
          <w:rFonts w:ascii="Arial" w:hAnsi="Arial" w:cs="Arial"/>
          <w:lang w:val="es-MX" w:eastAsia="es-MX"/>
        </w:rPr>
        <w:tab/>
      </w:r>
      <w:r w:rsidR="000C5055">
        <w:rPr>
          <w:rFonts w:ascii="Arial" w:hAnsi="Arial" w:cs="Arial"/>
          <w:lang w:val="es-MX" w:eastAsia="es-MX"/>
        </w:rPr>
        <w:tab/>
      </w:r>
      <w:r>
        <w:rPr>
          <w:rFonts w:ascii="Arial" w:hAnsi="Arial" w:cs="Arial"/>
          <w:lang w:val="es-MX" w:eastAsia="es-MX"/>
        </w:rPr>
        <w:t>10</w:t>
      </w:r>
      <w:r w:rsidR="000C5055">
        <w:rPr>
          <w:rFonts w:ascii="Arial" w:hAnsi="Arial" w:cs="Arial"/>
          <w:lang w:val="es-MX" w:eastAsia="es-MX"/>
        </w:rPr>
        <w:tab/>
      </w:r>
      <w:r>
        <w:rPr>
          <w:rFonts w:ascii="Arial" w:hAnsi="Arial" w:cs="Arial"/>
          <w:lang w:val="es-MX" w:eastAsia="es-MX"/>
        </w:rPr>
        <w:t>II</w:t>
      </w:r>
      <w:r w:rsidR="000C5055">
        <w:rPr>
          <w:rFonts w:ascii="Arial" w:hAnsi="Arial" w:cs="Arial"/>
          <w:lang w:val="es-MX" w:eastAsia="es-MX"/>
        </w:rPr>
        <w:tab/>
      </w:r>
      <w:r>
        <w:rPr>
          <w:rFonts w:ascii="Arial" w:hAnsi="Arial" w:cs="Arial"/>
          <w:lang w:val="es-MX" w:eastAsia="es-MX"/>
        </w:rPr>
        <w:t>1236</w:t>
      </w:r>
      <w:r w:rsidR="00AD2BEE">
        <w:rPr>
          <w:rFonts w:ascii="Arial" w:hAnsi="Arial" w:cs="Arial"/>
          <w:lang w:val="es-MX" w:eastAsia="es-MX"/>
        </w:rPr>
        <w:t>0</w:t>
      </w:r>
      <w:r>
        <w:rPr>
          <w:rFonts w:ascii="Arial" w:hAnsi="Arial" w:cs="Arial"/>
          <w:lang w:val="es-MX" w:eastAsia="es-MX"/>
        </w:rPr>
        <w:t>67 y Autorización</w:t>
      </w:r>
      <w:r w:rsidR="000C5055">
        <w:rPr>
          <w:rFonts w:ascii="Arial" w:hAnsi="Arial" w:cs="Arial"/>
          <w:lang w:val="es-MX" w:eastAsia="es-MX"/>
        </w:rPr>
        <w:br/>
      </w:r>
      <w:r w:rsidR="000C5055">
        <w:rPr>
          <w:rFonts w:ascii="Arial" w:hAnsi="Arial" w:cs="Arial"/>
          <w:lang w:val="es-MX" w:eastAsia="es-MX"/>
        </w:rPr>
        <w:tab/>
        <w:t>Bienestar Económico</w:t>
      </w:r>
      <w:r w:rsidR="000C5055">
        <w:rPr>
          <w:rFonts w:ascii="Arial" w:hAnsi="Arial" w:cs="Arial"/>
          <w:lang w:val="es-MX" w:eastAsia="es-MX"/>
        </w:rPr>
        <w:br/>
      </w:r>
      <w:r>
        <w:rPr>
          <w:rFonts w:ascii="Arial" w:hAnsi="Arial" w:cs="Arial"/>
          <w:lang w:val="es-MX" w:eastAsia="es-MX"/>
        </w:rPr>
        <w:t>1236113</w:t>
      </w:r>
      <w:r w:rsidR="00306248">
        <w:rPr>
          <w:rFonts w:ascii="Arial" w:hAnsi="Arial" w:cs="Arial"/>
          <w:lang w:val="es-MX" w:eastAsia="es-MX"/>
        </w:rPr>
        <w:tab/>
      </w:r>
      <w:r>
        <w:rPr>
          <w:rFonts w:ascii="Arial" w:hAnsi="Arial" w:cs="Arial"/>
          <w:lang w:val="es-MX" w:eastAsia="es-MX"/>
        </w:rPr>
        <w:t>Macroeconomía II: Expectativas Racionales,</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5</w:t>
      </w:r>
      <w:r w:rsidR="000C5055">
        <w:rPr>
          <w:rFonts w:ascii="Arial" w:hAnsi="Arial" w:cs="Arial"/>
          <w:lang w:val="es-MX" w:eastAsia="es-MX"/>
        </w:rPr>
        <w:tab/>
      </w:r>
      <w:r w:rsidR="000C5055">
        <w:rPr>
          <w:rFonts w:ascii="Arial" w:hAnsi="Arial" w:cs="Arial"/>
          <w:lang w:val="es-MX" w:eastAsia="es-MX"/>
        </w:rPr>
        <w:tab/>
      </w:r>
      <w:r>
        <w:rPr>
          <w:rFonts w:ascii="Arial" w:hAnsi="Arial" w:cs="Arial"/>
          <w:lang w:val="es-MX" w:eastAsia="es-MX"/>
        </w:rPr>
        <w:t>10</w:t>
      </w:r>
      <w:r w:rsidR="000C5055">
        <w:rPr>
          <w:rFonts w:ascii="Arial" w:hAnsi="Arial" w:cs="Arial"/>
          <w:lang w:val="es-MX" w:eastAsia="es-MX"/>
        </w:rPr>
        <w:tab/>
      </w:r>
      <w:r>
        <w:rPr>
          <w:rFonts w:ascii="Arial" w:hAnsi="Arial" w:cs="Arial"/>
          <w:lang w:val="es-MX" w:eastAsia="es-MX"/>
        </w:rPr>
        <w:t>II</w:t>
      </w:r>
      <w:r w:rsidR="000C5055">
        <w:rPr>
          <w:rFonts w:ascii="Arial" w:hAnsi="Arial" w:cs="Arial"/>
          <w:lang w:val="es-MX" w:eastAsia="es-MX"/>
        </w:rPr>
        <w:tab/>
      </w:r>
      <w:r>
        <w:rPr>
          <w:rFonts w:ascii="Arial" w:hAnsi="Arial" w:cs="Arial"/>
          <w:lang w:val="es-MX" w:eastAsia="es-MX"/>
        </w:rPr>
        <w:t>1236111 y Autorización</w:t>
      </w:r>
      <w:r w:rsidR="000C5055">
        <w:rPr>
          <w:rFonts w:ascii="Arial" w:hAnsi="Arial" w:cs="Arial"/>
          <w:lang w:val="es-MX" w:eastAsia="es-MX"/>
        </w:rPr>
        <w:br/>
      </w:r>
      <w:r w:rsidR="000C5055">
        <w:rPr>
          <w:rFonts w:ascii="Arial" w:hAnsi="Arial" w:cs="Arial"/>
          <w:lang w:val="es-MX" w:eastAsia="es-MX"/>
        </w:rPr>
        <w:tab/>
        <w:t>Ciclos Reales y Nuevo Modelo Keynesiano</w:t>
      </w:r>
      <w:r w:rsidR="000C5055">
        <w:rPr>
          <w:rFonts w:ascii="Arial" w:hAnsi="Arial" w:cs="Arial"/>
          <w:lang w:val="es-MX" w:eastAsia="es-MX"/>
        </w:rPr>
        <w:br/>
      </w:r>
      <w:r>
        <w:rPr>
          <w:rFonts w:ascii="Arial" w:hAnsi="Arial" w:cs="Arial"/>
          <w:lang w:val="es-MX" w:eastAsia="es-MX"/>
        </w:rPr>
        <w:t>1236114</w:t>
      </w:r>
      <w:r w:rsidR="00306248">
        <w:rPr>
          <w:rFonts w:ascii="Arial" w:hAnsi="Arial" w:cs="Arial"/>
          <w:lang w:val="es-MX" w:eastAsia="es-MX"/>
        </w:rPr>
        <w:tab/>
      </w:r>
      <w:r>
        <w:rPr>
          <w:rFonts w:ascii="Arial" w:hAnsi="Arial" w:cs="Arial"/>
          <w:lang w:val="es-MX" w:eastAsia="es-MX"/>
        </w:rPr>
        <w:t>Seminario de Programas de Investigación</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2</w:t>
      </w:r>
      <w:r w:rsidR="000C5055">
        <w:rPr>
          <w:rFonts w:ascii="Arial" w:hAnsi="Arial" w:cs="Arial"/>
          <w:lang w:val="es-MX" w:eastAsia="es-MX"/>
        </w:rPr>
        <w:tab/>
      </w:r>
      <w:r>
        <w:rPr>
          <w:rFonts w:ascii="Arial" w:hAnsi="Arial" w:cs="Arial"/>
          <w:lang w:val="es-MX" w:eastAsia="es-MX"/>
        </w:rPr>
        <w:t>2</w:t>
      </w:r>
      <w:r w:rsidR="000C5055">
        <w:rPr>
          <w:rFonts w:ascii="Arial" w:hAnsi="Arial" w:cs="Arial"/>
          <w:lang w:val="es-MX" w:eastAsia="es-MX"/>
        </w:rPr>
        <w:tab/>
      </w:r>
      <w:r>
        <w:rPr>
          <w:rFonts w:ascii="Arial" w:hAnsi="Arial" w:cs="Arial"/>
          <w:lang w:val="es-MX" w:eastAsia="es-MX"/>
        </w:rPr>
        <w:t>6</w:t>
      </w:r>
      <w:r w:rsidR="000C5055">
        <w:rPr>
          <w:rFonts w:ascii="Arial" w:hAnsi="Arial" w:cs="Arial"/>
          <w:lang w:val="es-MX" w:eastAsia="es-MX"/>
        </w:rPr>
        <w:tab/>
      </w:r>
      <w:r>
        <w:rPr>
          <w:rFonts w:ascii="Arial" w:hAnsi="Arial" w:cs="Arial"/>
          <w:lang w:val="es-MX" w:eastAsia="es-MX"/>
        </w:rPr>
        <w:t>II</w:t>
      </w:r>
      <w:r w:rsidR="000C5055">
        <w:rPr>
          <w:rFonts w:ascii="Arial" w:hAnsi="Arial" w:cs="Arial"/>
          <w:lang w:val="es-MX" w:eastAsia="es-MX"/>
        </w:rPr>
        <w:tab/>
      </w:r>
      <w:r>
        <w:rPr>
          <w:rFonts w:ascii="Arial" w:hAnsi="Arial" w:cs="Arial"/>
          <w:lang w:val="es-MX" w:eastAsia="es-MX"/>
        </w:rPr>
        <w:t>1236</w:t>
      </w:r>
      <w:r w:rsidR="00AD2BEE">
        <w:rPr>
          <w:rFonts w:ascii="Arial" w:hAnsi="Arial" w:cs="Arial"/>
          <w:lang w:val="es-MX" w:eastAsia="es-MX"/>
        </w:rPr>
        <w:t>0</w:t>
      </w:r>
      <w:r>
        <w:rPr>
          <w:rFonts w:ascii="Arial" w:hAnsi="Arial" w:cs="Arial"/>
          <w:lang w:val="es-MX" w:eastAsia="es-MX"/>
        </w:rPr>
        <w:t>69 y Autorización</w:t>
      </w:r>
      <w:r w:rsidR="000C5055">
        <w:rPr>
          <w:rFonts w:ascii="Arial" w:hAnsi="Arial" w:cs="Arial"/>
          <w:lang w:val="es-MX" w:eastAsia="es-MX"/>
        </w:rPr>
        <w:br/>
      </w:r>
      <w:r>
        <w:rPr>
          <w:rFonts w:ascii="Arial" w:hAnsi="Arial" w:cs="Arial"/>
          <w:lang w:val="es-MX" w:eastAsia="es-MX"/>
        </w:rPr>
        <w:t>1236115</w:t>
      </w:r>
      <w:r w:rsidR="00306248">
        <w:rPr>
          <w:rFonts w:ascii="Arial" w:hAnsi="Arial" w:cs="Arial"/>
          <w:lang w:val="es-MX" w:eastAsia="es-MX"/>
        </w:rPr>
        <w:tab/>
      </w:r>
      <w:r>
        <w:rPr>
          <w:rFonts w:ascii="Arial" w:hAnsi="Arial" w:cs="Arial"/>
          <w:lang w:val="es-MX" w:eastAsia="es-MX"/>
        </w:rPr>
        <w:t>Métodos Cuantitativos III: Inferencia</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5</w:t>
      </w:r>
      <w:r w:rsidR="000C5055">
        <w:rPr>
          <w:rFonts w:ascii="Arial" w:hAnsi="Arial" w:cs="Arial"/>
          <w:lang w:val="es-MX" w:eastAsia="es-MX"/>
        </w:rPr>
        <w:tab/>
      </w:r>
      <w:r w:rsidR="000C5055">
        <w:rPr>
          <w:rFonts w:ascii="Arial" w:hAnsi="Arial" w:cs="Arial"/>
          <w:lang w:val="es-MX" w:eastAsia="es-MX"/>
        </w:rPr>
        <w:tab/>
      </w:r>
      <w:r>
        <w:rPr>
          <w:rFonts w:ascii="Arial" w:hAnsi="Arial" w:cs="Arial"/>
          <w:lang w:val="es-MX" w:eastAsia="es-MX"/>
        </w:rPr>
        <w:t>10</w:t>
      </w:r>
      <w:r w:rsidR="000C5055">
        <w:rPr>
          <w:rFonts w:ascii="Arial" w:hAnsi="Arial" w:cs="Arial"/>
          <w:lang w:val="es-MX" w:eastAsia="es-MX"/>
        </w:rPr>
        <w:tab/>
      </w:r>
      <w:r>
        <w:rPr>
          <w:rFonts w:ascii="Arial" w:hAnsi="Arial" w:cs="Arial"/>
          <w:lang w:val="es-MX" w:eastAsia="es-MX"/>
        </w:rPr>
        <w:t>III</w:t>
      </w:r>
      <w:r w:rsidR="000C5055">
        <w:rPr>
          <w:rFonts w:ascii="Arial" w:hAnsi="Arial" w:cs="Arial"/>
          <w:lang w:val="es-MX" w:eastAsia="es-MX"/>
        </w:rPr>
        <w:tab/>
      </w:r>
      <w:r>
        <w:rPr>
          <w:rFonts w:ascii="Arial" w:hAnsi="Arial" w:cs="Arial"/>
          <w:lang w:val="es-MX" w:eastAsia="es-MX"/>
        </w:rPr>
        <w:t>1236112 y Autorización</w:t>
      </w:r>
      <w:r w:rsidR="000C5055">
        <w:rPr>
          <w:rFonts w:ascii="Arial" w:hAnsi="Arial" w:cs="Arial"/>
          <w:lang w:val="es-MX" w:eastAsia="es-MX"/>
        </w:rPr>
        <w:br/>
      </w:r>
      <w:r w:rsidR="000C5055">
        <w:rPr>
          <w:rFonts w:ascii="Arial" w:hAnsi="Arial" w:cs="Arial"/>
          <w:lang w:val="es-MX" w:eastAsia="es-MX"/>
        </w:rPr>
        <w:tab/>
        <w:t>Estadística y Regresión</w:t>
      </w:r>
      <w:r w:rsidR="000C5055">
        <w:rPr>
          <w:rFonts w:ascii="Arial" w:hAnsi="Arial" w:cs="Arial"/>
          <w:lang w:val="es-MX" w:eastAsia="es-MX"/>
        </w:rPr>
        <w:br/>
      </w:r>
      <w:r>
        <w:rPr>
          <w:rFonts w:ascii="Arial" w:hAnsi="Arial" w:cs="Arial"/>
          <w:lang w:val="es-MX" w:eastAsia="es-MX"/>
        </w:rPr>
        <w:t>1236</w:t>
      </w:r>
      <w:r w:rsidR="00AD2BEE">
        <w:rPr>
          <w:rFonts w:ascii="Arial" w:hAnsi="Arial" w:cs="Arial"/>
          <w:lang w:val="es-MX" w:eastAsia="es-MX"/>
        </w:rPr>
        <w:t>0</w:t>
      </w:r>
      <w:r>
        <w:rPr>
          <w:rFonts w:ascii="Arial" w:hAnsi="Arial" w:cs="Arial"/>
          <w:lang w:val="es-MX" w:eastAsia="es-MX"/>
        </w:rPr>
        <w:t>75</w:t>
      </w:r>
      <w:r w:rsidR="00306248">
        <w:rPr>
          <w:rFonts w:ascii="Arial" w:hAnsi="Arial" w:cs="Arial"/>
          <w:lang w:val="es-MX" w:eastAsia="es-MX"/>
        </w:rPr>
        <w:tab/>
      </w:r>
      <w:r>
        <w:rPr>
          <w:rFonts w:ascii="Arial" w:hAnsi="Arial" w:cs="Arial"/>
          <w:lang w:val="es-MX" w:eastAsia="es-MX"/>
        </w:rPr>
        <w:t>Microeconomía III: Competencia Imperfecta y</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5</w:t>
      </w:r>
      <w:r w:rsidR="000C5055">
        <w:rPr>
          <w:rFonts w:ascii="Arial" w:hAnsi="Arial" w:cs="Arial"/>
          <w:lang w:val="es-MX" w:eastAsia="es-MX"/>
        </w:rPr>
        <w:tab/>
      </w:r>
      <w:r w:rsidR="000C5055">
        <w:rPr>
          <w:rFonts w:ascii="Arial" w:hAnsi="Arial" w:cs="Arial"/>
          <w:lang w:val="es-MX" w:eastAsia="es-MX"/>
        </w:rPr>
        <w:tab/>
      </w:r>
      <w:r>
        <w:rPr>
          <w:rFonts w:ascii="Arial" w:hAnsi="Arial" w:cs="Arial"/>
          <w:lang w:val="es-MX" w:eastAsia="es-MX"/>
        </w:rPr>
        <w:t>10</w:t>
      </w:r>
      <w:r w:rsidR="000C5055">
        <w:rPr>
          <w:rFonts w:ascii="Arial" w:hAnsi="Arial" w:cs="Arial"/>
          <w:lang w:val="es-MX" w:eastAsia="es-MX"/>
        </w:rPr>
        <w:tab/>
      </w:r>
      <w:r>
        <w:rPr>
          <w:rFonts w:ascii="Arial" w:hAnsi="Arial" w:cs="Arial"/>
          <w:lang w:val="es-MX" w:eastAsia="es-MX"/>
        </w:rPr>
        <w:t>III</w:t>
      </w:r>
      <w:r w:rsidR="000C5055">
        <w:rPr>
          <w:rFonts w:ascii="Arial" w:hAnsi="Arial" w:cs="Arial"/>
          <w:lang w:val="es-MX" w:eastAsia="es-MX"/>
        </w:rPr>
        <w:tab/>
      </w:r>
      <w:r>
        <w:rPr>
          <w:rFonts w:ascii="Arial" w:hAnsi="Arial" w:cs="Arial"/>
          <w:lang w:val="es-MX" w:eastAsia="es-MX"/>
        </w:rPr>
        <w:t>1236</w:t>
      </w:r>
      <w:r w:rsidR="00AD2BEE">
        <w:rPr>
          <w:rFonts w:ascii="Arial" w:hAnsi="Arial" w:cs="Arial"/>
          <w:lang w:val="es-MX" w:eastAsia="es-MX"/>
        </w:rPr>
        <w:t>0</w:t>
      </w:r>
      <w:r>
        <w:rPr>
          <w:rFonts w:ascii="Arial" w:hAnsi="Arial" w:cs="Arial"/>
          <w:lang w:val="es-MX" w:eastAsia="es-MX"/>
        </w:rPr>
        <w:t>71 y Autorización</w:t>
      </w:r>
      <w:r w:rsidR="000C5055">
        <w:rPr>
          <w:rFonts w:ascii="Arial" w:hAnsi="Arial" w:cs="Arial"/>
          <w:lang w:val="es-MX" w:eastAsia="es-MX"/>
        </w:rPr>
        <w:br/>
      </w:r>
      <w:r w:rsidR="000C5055">
        <w:rPr>
          <w:rFonts w:ascii="Arial" w:hAnsi="Arial" w:cs="Arial"/>
          <w:lang w:val="es-MX" w:eastAsia="es-MX"/>
        </w:rPr>
        <w:tab/>
        <w:t>Teoría de Juegos</w:t>
      </w:r>
      <w:r w:rsidR="000C5055">
        <w:rPr>
          <w:rFonts w:ascii="Arial" w:hAnsi="Arial" w:cs="Arial"/>
          <w:lang w:val="es-MX" w:eastAsia="es-MX"/>
        </w:rPr>
        <w:br/>
      </w:r>
      <w:r w:rsidR="007446AE">
        <w:rPr>
          <w:rFonts w:ascii="Arial" w:hAnsi="Arial" w:cs="Arial"/>
          <w:lang w:val="es-MX" w:eastAsia="es-MX"/>
        </w:rPr>
        <w:br/>
      </w:r>
      <w:r>
        <w:rPr>
          <w:rFonts w:ascii="Arial" w:hAnsi="Arial" w:cs="Arial"/>
          <w:lang w:val="es-MX" w:eastAsia="es-MX"/>
        </w:rPr>
        <w:t>1236116</w:t>
      </w:r>
      <w:r w:rsidR="00306248">
        <w:rPr>
          <w:rFonts w:ascii="Arial" w:hAnsi="Arial" w:cs="Arial"/>
          <w:lang w:val="es-MX" w:eastAsia="es-MX"/>
        </w:rPr>
        <w:tab/>
      </w:r>
      <w:r>
        <w:rPr>
          <w:rFonts w:ascii="Arial" w:hAnsi="Arial" w:cs="Arial"/>
          <w:lang w:val="es-MX" w:eastAsia="es-MX"/>
        </w:rPr>
        <w:t>Macroeconomía III: Macroeconomía Abierta y</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5</w:t>
      </w:r>
      <w:r w:rsidR="000C5055">
        <w:rPr>
          <w:rFonts w:ascii="Arial" w:hAnsi="Arial" w:cs="Arial"/>
          <w:lang w:val="es-MX" w:eastAsia="es-MX"/>
        </w:rPr>
        <w:tab/>
      </w:r>
      <w:r w:rsidR="000C5055">
        <w:rPr>
          <w:rFonts w:ascii="Arial" w:hAnsi="Arial" w:cs="Arial"/>
          <w:lang w:val="es-MX" w:eastAsia="es-MX"/>
        </w:rPr>
        <w:tab/>
      </w:r>
      <w:r>
        <w:rPr>
          <w:rFonts w:ascii="Arial" w:hAnsi="Arial" w:cs="Arial"/>
          <w:lang w:val="es-MX" w:eastAsia="es-MX"/>
        </w:rPr>
        <w:t>10</w:t>
      </w:r>
      <w:r w:rsidR="000C5055">
        <w:rPr>
          <w:rFonts w:ascii="Arial" w:hAnsi="Arial" w:cs="Arial"/>
          <w:lang w:val="es-MX" w:eastAsia="es-MX"/>
        </w:rPr>
        <w:tab/>
      </w:r>
      <w:r>
        <w:rPr>
          <w:rFonts w:ascii="Arial" w:hAnsi="Arial" w:cs="Arial"/>
          <w:lang w:val="es-MX" w:eastAsia="es-MX"/>
        </w:rPr>
        <w:t>III</w:t>
      </w:r>
      <w:r w:rsidR="000C5055">
        <w:rPr>
          <w:rFonts w:ascii="Arial" w:hAnsi="Arial" w:cs="Arial"/>
          <w:lang w:val="es-MX" w:eastAsia="es-MX"/>
        </w:rPr>
        <w:tab/>
      </w:r>
      <w:r>
        <w:rPr>
          <w:rFonts w:ascii="Arial" w:hAnsi="Arial" w:cs="Arial"/>
          <w:lang w:val="es-MX" w:eastAsia="es-MX"/>
        </w:rPr>
        <w:t>1236113 y Autorización</w:t>
      </w:r>
      <w:r w:rsidR="000C5055">
        <w:rPr>
          <w:rFonts w:ascii="Arial" w:hAnsi="Arial" w:cs="Arial"/>
          <w:lang w:val="es-MX" w:eastAsia="es-MX"/>
        </w:rPr>
        <w:br/>
      </w:r>
      <w:r w:rsidR="000C5055">
        <w:rPr>
          <w:rFonts w:ascii="Arial" w:hAnsi="Arial" w:cs="Arial"/>
          <w:lang w:val="es-MX" w:eastAsia="es-MX"/>
        </w:rPr>
        <w:tab/>
        <w:t>Crecimiento Económico</w:t>
      </w:r>
      <w:r w:rsidR="000C5055">
        <w:rPr>
          <w:rFonts w:ascii="Arial" w:hAnsi="Arial" w:cs="Arial"/>
          <w:lang w:val="es-MX" w:eastAsia="es-MX"/>
        </w:rPr>
        <w:br/>
      </w:r>
      <w:r>
        <w:rPr>
          <w:rFonts w:ascii="Arial" w:hAnsi="Arial" w:cs="Arial"/>
          <w:lang w:val="es-MX" w:eastAsia="es-MX"/>
        </w:rPr>
        <w:t>1236117</w:t>
      </w:r>
      <w:r w:rsidR="00306248">
        <w:rPr>
          <w:rFonts w:ascii="Arial" w:hAnsi="Arial" w:cs="Arial"/>
          <w:lang w:val="es-MX" w:eastAsia="es-MX"/>
        </w:rPr>
        <w:tab/>
      </w:r>
      <w:r>
        <w:rPr>
          <w:rFonts w:ascii="Arial" w:hAnsi="Arial" w:cs="Arial"/>
          <w:lang w:val="es-MX" w:eastAsia="es-MX"/>
        </w:rPr>
        <w:t>Metodología de la Investigación</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2</w:t>
      </w:r>
      <w:r w:rsidR="000C5055">
        <w:rPr>
          <w:rFonts w:ascii="Arial" w:hAnsi="Arial" w:cs="Arial"/>
          <w:lang w:val="es-MX" w:eastAsia="es-MX"/>
        </w:rPr>
        <w:tab/>
      </w:r>
      <w:r>
        <w:rPr>
          <w:rFonts w:ascii="Arial" w:hAnsi="Arial" w:cs="Arial"/>
          <w:lang w:val="es-MX" w:eastAsia="es-MX"/>
        </w:rPr>
        <w:t>2</w:t>
      </w:r>
      <w:r w:rsidR="000C5055">
        <w:rPr>
          <w:rFonts w:ascii="Arial" w:hAnsi="Arial" w:cs="Arial"/>
          <w:lang w:val="es-MX" w:eastAsia="es-MX"/>
        </w:rPr>
        <w:tab/>
      </w:r>
      <w:r>
        <w:rPr>
          <w:rFonts w:ascii="Arial" w:hAnsi="Arial" w:cs="Arial"/>
          <w:lang w:val="es-MX" w:eastAsia="es-MX"/>
        </w:rPr>
        <w:t>6</w:t>
      </w:r>
      <w:r w:rsidR="000C5055">
        <w:rPr>
          <w:rFonts w:ascii="Arial" w:hAnsi="Arial" w:cs="Arial"/>
          <w:lang w:val="es-MX" w:eastAsia="es-MX"/>
        </w:rPr>
        <w:tab/>
      </w:r>
      <w:r>
        <w:rPr>
          <w:rFonts w:ascii="Arial" w:hAnsi="Arial" w:cs="Arial"/>
          <w:lang w:val="es-MX" w:eastAsia="es-MX"/>
        </w:rPr>
        <w:t>III</w:t>
      </w:r>
      <w:r w:rsidR="000C5055">
        <w:rPr>
          <w:rFonts w:ascii="Arial" w:hAnsi="Arial" w:cs="Arial"/>
          <w:lang w:val="es-MX" w:eastAsia="es-MX"/>
        </w:rPr>
        <w:tab/>
      </w:r>
      <w:r>
        <w:rPr>
          <w:rFonts w:ascii="Arial" w:hAnsi="Arial" w:cs="Arial"/>
          <w:lang w:val="es-MX" w:eastAsia="es-MX"/>
        </w:rPr>
        <w:t>1236114 y Autorización</w:t>
      </w:r>
      <w:r w:rsidR="000C5055">
        <w:rPr>
          <w:rFonts w:ascii="Arial" w:hAnsi="Arial" w:cs="Arial"/>
          <w:lang w:val="es-MX" w:eastAsia="es-MX"/>
        </w:rPr>
        <w:br/>
      </w:r>
      <w:r>
        <w:rPr>
          <w:rFonts w:ascii="Arial" w:hAnsi="Arial" w:cs="Arial"/>
          <w:lang w:val="es-MX" w:eastAsia="es-MX"/>
        </w:rPr>
        <w:t>1236</w:t>
      </w:r>
      <w:r w:rsidR="00AD2BEE">
        <w:rPr>
          <w:rFonts w:ascii="Arial" w:hAnsi="Arial" w:cs="Arial"/>
          <w:lang w:val="es-MX" w:eastAsia="es-MX"/>
        </w:rPr>
        <w:t>0</w:t>
      </w:r>
      <w:r>
        <w:rPr>
          <w:rFonts w:ascii="Arial" w:hAnsi="Arial" w:cs="Arial"/>
          <w:lang w:val="es-MX" w:eastAsia="es-MX"/>
        </w:rPr>
        <w:t>78</w:t>
      </w:r>
      <w:r w:rsidR="00306248">
        <w:rPr>
          <w:rFonts w:ascii="Arial" w:hAnsi="Arial" w:cs="Arial"/>
          <w:lang w:val="es-MX" w:eastAsia="es-MX"/>
        </w:rPr>
        <w:tab/>
      </w:r>
      <w:r>
        <w:rPr>
          <w:rFonts w:ascii="Arial" w:hAnsi="Arial" w:cs="Arial"/>
          <w:lang w:val="es-MX" w:eastAsia="es-MX"/>
        </w:rPr>
        <w:t>Econometría</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4</w:t>
      </w:r>
      <w:r w:rsidR="000C5055">
        <w:rPr>
          <w:rFonts w:ascii="Arial" w:hAnsi="Arial" w:cs="Arial"/>
          <w:lang w:val="es-MX" w:eastAsia="es-MX"/>
        </w:rPr>
        <w:tab/>
      </w:r>
      <w:r>
        <w:rPr>
          <w:rFonts w:ascii="Arial" w:hAnsi="Arial" w:cs="Arial"/>
          <w:lang w:val="es-MX" w:eastAsia="es-MX"/>
        </w:rPr>
        <w:t>2</w:t>
      </w:r>
      <w:r w:rsidR="000C5055">
        <w:rPr>
          <w:rFonts w:ascii="Arial" w:hAnsi="Arial" w:cs="Arial"/>
          <w:lang w:val="es-MX" w:eastAsia="es-MX"/>
        </w:rPr>
        <w:tab/>
      </w:r>
      <w:r>
        <w:rPr>
          <w:rFonts w:ascii="Arial" w:hAnsi="Arial" w:cs="Arial"/>
          <w:lang w:val="es-MX" w:eastAsia="es-MX"/>
        </w:rPr>
        <w:t>10</w:t>
      </w:r>
      <w:r w:rsidR="000C5055">
        <w:rPr>
          <w:rFonts w:ascii="Arial" w:hAnsi="Arial" w:cs="Arial"/>
          <w:lang w:val="es-MX" w:eastAsia="es-MX"/>
        </w:rPr>
        <w:tab/>
      </w:r>
      <w:r>
        <w:rPr>
          <w:rFonts w:ascii="Arial" w:hAnsi="Arial" w:cs="Arial"/>
          <w:lang w:val="es-MX" w:eastAsia="es-MX"/>
        </w:rPr>
        <w:t>IV</w:t>
      </w:r>
      <w:r w:rsidR="000C5055">
        <w:rPr>
          <w:rFonts w:ascii="Arial" w:hAnsi="Arial" w:cs="Arial"/>
          <w:lang w:val="es-MX" w:eastAsia="es-MX"/>
        </w:rPr>
        <w:tab/>
      </w:r>
      <w:r>
        <w:rPr>
          <w:rFonts w:ascii="Arial" w:hAnsi="Arial" w:cs="Arial"/>
          <w:lang w:val="es-MX" w:eastAsia="es-MX"/>
        </w:rPr>
        <w:t>1236115 y Autorización</w:t>
      </w:r>
      <w:r w:rsidR="000C5055">
        <w:rPr>
          <w:rFonts w:ascii="Arial" w:hAnsi="Arial" w:cs="Arial"/>
          <w:lang w:val="es-MX" w:eastAsia="es-MX"/>
        </w:rPr>
        <w:br/>
      </w:r>
      <w:r>
        <w:rPr>
          <w:rFonts w:ascii="Arial" w:hAnsi="Arial" w:cs="Arial"/>
          <w:lang w:val="es-MX" w:eastAsia="es-MX"/>
        </w:rPr>
        <w:t>1236</w:t>
      </w:r>
      <w:r w:rsidR="00AD2BEE">
        <w:rPr>
          <w:rFonts w:ascii="Arial" w:hAnsi="Arial" w:cs="Arial"/>
          <w:lang w:val="es-MX" w:eastAsia="es-MX"/>
        </w:rPr>
        <w:t>0</w:t>
      </w:r>
      <w:r>
        <w:rPr>
          <w:rFonts w:ascii="Arial" w:hAnsi="Arial" w:cs="Arial"/>
          <w:lang w:val="es-MX" w:eastAsia="es-MX"/>
        </w:rPr>
        <w:t>79</w:t>
      </w:r>
      <w:r w:rsidR="00306248">
        <w:rPr>
          <w:rFonts w:ascii="Arial" w:hAnsi="Arial" w:cs="Arial"/>
          <w:lang w:val="es-MX" w:eastAsia="es-MX"/>
        </w:rPr>
        <w:tab/>
      </w:r>
      <w:r>
        <w:rPr>
          <w:rFonts w:ascii="Arial" w:hAnsi="Arial" w:cs="Arial"/>
          <w:lang w:val="es-MX" w:eastAsia="es-MX"/>
        </w:rPr>
        <w:t>Economía Mexicana</w:t>
      </w:r>
      <w:r w:rsidR="000C5055">
        <w:rPr>
          <w:rFonts w:ascii="Arial" w:hAnsi="Arial" w:cs="Arial"/>
          <w:lang w:val="es-MX" w:eastAsia="es-MX"/>
        </w:rPr>
        <w:tab/>
      </w:r>
      <w:r>
        <w:rPr>
          <w:rFonts w:ascii="Arial" w:hAnsi="Arial" w:cs="Arial"/>
          <w:lang w:val="es-MX" w:eastAsia="es-MX"/>
        </w:rPr>
        <w:t>OBL.</w:t>
      </w:r>
      <w:r w:rsidR="000C5055">
        <w:rPr>
          <w:rFonts w:ascii="Arial" w:hAnsi="Arial" w:cs="Arial"/>
          <w:lang w:val="es-MX" w:eastAsia="es-MX"/>
        </w:rPr>
        <w:tab/>
      </w:r>
      <w:r>
        <w:rPr>
          <w:rFonts w:ascii="Arial" w:hAnsi="Arial" w:cs="Arial"/>
          <w:lang w:val="es-MX" w:eastAsia="es-MX"/>
        </w:rPr>
        <w:t>4</w:t>
      </w:r>
      <w:r w:rsidR="000C5055">
        <w:rPr>
          <w:rFonts w:ascii="Arial" w:hAnsi="Arial" w:cs="Arial"/>
          <w:lang w:val="es-MX" w:eastAsia="es-MX"/>
        </w:rPr>
        <w:tab/>
      </w:r>
      <w:r>
        <w:rPr>
          <w:rFonts w:ascii="Arial" w:hAnsi="Arial" w:cs="Arial"/>
          <w:lang w:val="es-MX" w:eastAsia="es-MX"/>
        </w:rPr>
        <w:t>2</w:t>
      </w:r>
      <w:r w:rsidR="000C5055">
        <w:rPr>
          <w:rFonts w:ascii="Arial" w:hAnsi="Arial" w:cs="Arial"/>
          <w:lang w:val="es-MX" w:eastAsia="es-MX"/>
        </w:rPr>
        <w:tab/>
      </w:r>
      <w:r>
        <w:rPr>
          <w:rFonts w:ascii="Arial" w:hAnsi="Arial" w:cs="Arial"/>
          <w:lang w:val="es-MX" w:eastAsia="es-MX"/>
        </w:rPr>
        <w:t>10</w:t>
      </w:r>
      <w:r w:rsidR="000C5055">
        <w:rPr>
          <w:rFonts w:ascii="Arial" w:hAnsi="Arial" w:cs="Arial"/>
          <w:lang w:val="es-MX" w:eastAsia="es-MX"/>
        </w:rPr>
        <w:tab/>
      </w:r>
      <w:r>
        <w:rPr>
          <w:rFonts w:ascii="Arial" w:hAnsi="Arial" w:cs="Arial"/>
          <w:lang w:val="es-MX" w:eastAsia="es-MX"/>
        </w:rPr>
        <w:t>IV</w:t>
      </w:r>
      <w:r w:rsidR="000C5055">
        <w:rPr>
          <w:rFonts w:ascii="Arial" w:hAnsi="Arial" w:cs="Arial"/>
          <w:lang w:val="es-MX" w:eastAsia="es-MX"/>
        </w:rPr>
        <w:tab/>
      </w:r>
      <w:r>
        <w:rPr>
          <w:rFonts w:ascii="Arial" w:hAnsi="Arial" w:cs="Arial"/>
          <w:lang w:val="es-MX" w:eastAsia="es-MX"/>
        </w:rPr>
        <w:t xml:space="preserve">108 </w:t>
      </w:r>
      <w:r w:rsidR="00AD2BEE">
        <w:rPr>
          <w:rFonts w:ascii="Arial" w:hAnsi="Arial" w:cs="Arial"/>
          <w:lang w:val="es-MX" w:eastAsia="es-MX"/>
        </w:rPr>
        <w:t>C</w:t>
      </w:r>
      <w:r>
        <w:rPr>
          <w:rFonts w:ascii="Arial" w:hAnsi="Arial" w:cs="Arial"/>
          <w:lang w:val="es-MX" w:eastAsia="es-MX"/>
        </w:rPr>
        <w:t>réditos y Autorización</w:t>
      </w:r>
    </w:p>
    <w:p w:rsidR="00395805" w:rsidRPr="001F4E2F" w:rsidRDefault="00395805" w:rsidP="004E3459">
      <w:pPr>
        <w:tabs>
          <w:tab w:val="left" w:pos="8730"/>
        </w:tabs>
        <w:spacing w:line="240" w:lineRule="exact"/>
        <w:jc w:val="both"/>
        <w:rPr>
          <w:rFonts w:ascii="Arial" w:hAnsi="Arial" w:cs="Arial"/>
        </w:rPr>
      </w:pPr>
      <w:r w:rsidRPr="001F4E2F">
        <w:rPr>
          <w:rFonts w:ascii="Arial" w:hAnsi="Arial" w:cs="Arial"/>
        </w:rPr>
        <w:tab/>
        <w:t>____</w:t>
      </w:r>
    </w:p>
    <w:p w:rsidR="00395805" w:rsidRPr="001F4E2F" w:rsidRDefault="00395805" w:rsidP="000C5055">
      <w:pPr>
        <w:tabs>
          <w:tab w:val="left" w:pos="993"/>
          <w:tab w:val="right" w:pos="9072"/>
        </w:tabs>
        <w:spacing w:line="240" w:lineRule="exact"/>
        <w:jc w:val="both"/>
        <w:rPr>
          <w:rFonts w:ascii="Arial" w:hAnsi="Arial" w:cs="Arial"/>
          <w:b/>
        </w:rPr>
      </w:pPr>
      <w:r w:rsidRPr="001F4E2F">
        <w:rPr>
          <w:rFonts w:ascii="Arial" w:hAnsi="Arial" w:cs="Arial"/>
          <w:b/>
        </w:rPr>
        <w:tab/>
        <w:t>TOTAL D</w:t>
      </w:r>
      <w:r w:rsidR="00F51689" w:rsidRPr="001F4E2F">
        <w:rPr>
          <w:rFonts w:ascii="Arial" w:hAnsi="Arial" w:cs="Arial"/>
          <w:b/>
        </w:rPr>
        <w:t>E CRÉ</w:t>
      </w:r>
      <w:r w:rsidR="008417E2" w:rsidRPr="001F4E2F">
        <w:rPr>
          <w:rFonts w:ascii="Arial" w:hAnsi="Arial" w:cs="Arial"/>
          <w:b/>
        </w:rPr>
        <w:t>DITOS EN ESTE NIVEL</w:t>
      </w:r>
      <w:r w:rsidR="008417E2" w:rsidRPr="001F4E2F">
        <w:rPr>
          <w:rFonts w:ascii="Arial" w:hAnsi="Arial" w:cs="Arial"/>
          <w:b/>
        </w:rPr>
        <w:tab/>
        <w:t>12</w:t>
      </w:r>
      <w:r w:rsidRPr="001F4E2F">
        <w:rPr>
          <w:rFonts w:ascii="Arial" w:hAnsi="Arial" w:cs="Arial"/>
          <w:b/>
        </w:rPr>
        <w:t>8</w:t>
      </w:r>
    </w:p>
    <w:p w:rsidR="00395805" w:rsidRPr="001F4E2F" w:rsidRDefault="00395805">
      <w:pPr>
        <w:spacing w:line="240" w:lineRule="exact"/>
        <w:jc w:val="both"/>
        <w:rPr>
          <w:rFonts w:ascii="Arial" w:hAnsi="Arial" w:cs="Arial"/>
        </w:rPr>
      </w:pPr>
    </w:p>
    <w:p w:rsidR="008417E2" w:rsidRPr="000C5055" w:rsidRDefault="008417E2" w:rsidP="001626EB">
      <w:pPr>
        <w:numPr>
          <w:ilvl w:val="0"/>
          <w:numId w:val="6"/>
        </w:numPr>
        <w:tabs>
          <w:tab w:val="clear" w:pos="1770"/>
        </w:tabs>
        <w:autoSpaceDE w:val="0"/>
        <w:autoSpaceDN w:val="0"/>
        <w:adjustRightInd w:val="0"/>
        <w:ind w:left="1276" w:hanging="425"/>
        <w:jc w:val="both"/>
        <w:rPr>
          <w:rFonts w:ascii="Arial" w:hAnsi="Arial" w:cs="Arial"/>
          <w:lang w:val="es-MX" w:eastAsia="es-MX"/>
        </w:rPr>
      </w:pPr>
      <w:r w:rsidRPr="000C5055">
        <w:rPr>
          <w:rFonts w:ascii="Arial" w:hAnsi="Arial" w:cs="Arial"/>
        </w:rPr>
        <w:t>Características y reglas de funcionamiento:</w:t>
      </w:r>
      <w:r w:rsidR="000C5055">
        <w:rPr>
          <w:rFonts w:ascii="Arial" w:hAnsi="Arial" w:cs="Arial"/>
        </w:rPr>
        <w:t xml:space="preserve"> </w:t>
      </w:r>
      <w:r w:rsidR="000C5055" w:rsidRPr="000C5055">
        <w:rPr>
          <w:rFonts w:ascii="Arial" w:hAnsi="Arial" w:cs="Arial"/>
          <w:lang w:val="es-MX" w:eastAsia="es-MX"/>
        </w:rPr>
        <w:t>La inscripción a las UEA a partir del segundo trimestre requerirá de la Autorización del Coordinador de Estudios de la Maestría, la que será condicionada al cumplimiento satisfactorio de las actividades complementarias establecidas trimestralmente por el Comité de la Maestría, que incluirán eventos académicos, tales como: seminarios, congresos, coloquios, ponencias y otros.</w:t>
      </w:r>
    </w:p>
    <w:p w:rsidR="000C5055" w:rsidRPr="001F4E2F" w:rsidRDefault="000C5055" w:rsidP="000C5055">
      <w:pPr>
        <w:spacing w:line="240" w:lineRule="exact"/>
        <w:jc w:val="both"/>
        <w:rPr>
          <w:rFonts w:ascii="Arial" w:hAnsi="Arial" w:cs="Arial"/>
        </w:rPr>
      </w:pPr>
    </w:p>
    <w:p w:rsidR="00CB4A26" w:rsidRPr="001F4E2F" w:rsidRDefault="000C5055" w:rsidP="00CB4A26">
      <w:pPr>
        <w:pStyle w:val="Ttulo4"/>
        <w:spacing w:line="240" w:lineRule="exact"/>
        <w:ind w:left="432"/>
        <w:rPr>
          <w:rFonts w:ascii="Arial" w:hAnsi="Arial" w:cs="Arial"/>
          <w:b w:val="0"/>
          <w:sz w:val="20"/>
        </w:rPr>
      </w:pPr>
      <w:r>
        <w:rPr>
          <w:rFonts w:ascii="Arial" w:hAnsi="Arial" w:cs="Arial"/>
          <w:b w:val="0"/>
          <w:sz w:val="20"/>
        </w:rPr>
        <w:t>V</w:t>
      </w:r>
      <w:r w:rsidR="00CB4A26" w:rsidRPr="001F4E2F">
        <w:rPr>
          <w:rFonts w:ascii="Arial" w:hAnsi="Arial" w:cs="Arial"/>
          <w:b w:val="0"/>
          <w:sz w:val="20"/>
        </w:rPr>
        <w:t>I.2</w:t>
      </w:r>
      <w:r w:rsidR="00CB4A26" w:rsidRPr="001F4E2F">
        <w:rPr>
          <w:rFonts w:ascii="Arial" w:hAnsi="Arial" w:cs="Arial"/>
          <w:b w:val="0"/>
          <w:sz w:val="20"/>
        </w:rPr>
        <w:tab/>
        <w:t xml:space="preserve">CAMPOS DE </w:t>
      </w:r>
      <w:r w:rsidR="00395805" w:rsidRPr="001F4E2F">
        <w:rPr>
          <w:rFonts w:ascii="Arial" w:hAnsi="Arial" w:cs="Arial"/>
          <w:b w:val="0"/>
          <w:sz w:val="20"/>
        </w:rPr>
        <w:t>CONOCIMIENTO</w:t>
      </w:r>
    </w:p>
    <w:p w:rsidR="00CB4A26" w:rsidRPr="001F4E2F" w:rsidRDefault="00CB4A26" w:rsidP="000C5055">
      <w:pPr>
        <w:pStyle w:val="Ttulo4"/>
        <w:spacing w:line="240" w:lineRule="exact"/>
        <w:rPr>
          <w:rFonts w:ascii="Arial" w:hAnsi="Arial" w:cs="Arial"/>
          <w:b w:val="0"/>
          <w:sz w:val="20"/>
        </w:rPr>
      </w:pPr>
    </w:p>
    <w:p w:rsidR="00CB4A26" w:rsidRPr="001F4E2F" w:rsidRDefault="00CB4A26" w:rsidP="00CB4A26">
      <w:pPr>
        <w:pStyle w:val="Ttulo4"/>
        <w:spacing w:line="240" w:lineRule="exact"/>
        <w:ind w:left="432"/>
        <w:rPr>
          <w:rFonts w:ascii="Arial" w:hAnsi="Arial" w:cs="Arial"/>
          <w:b w:val="0"/>
          <w:sz w:val="20"/>
        </w:rPr>
      </w:pPr>
      <w:r w:rsidRPr="001F4E2F">
        <w:rPr>
          <w:rFonts w:ascii="Arial" w:hAnsi="Arial" w:cs="Arial"/>
          <w:b w:val="0"/>
          <w:sz w:val="20"/>
        </w:rPr>
        <w:t>Se ofrecen dos Campos de Conocimiento</w:t>
      </w:r>
      <w:r w:rsidR="00395805" w:rsidRPr="001F4E2F">
        <w:rPr>
          <w:rFonts w:ascii="Arial" w:hAnsi="Arial" w:cs="Arial"/>
          <w:b w:val="0"/>
          <w:sz w:val="20"/>
        </w:rPr>
        <w:t>:</w:t>
      </w:r>
    </w:p>
    <w:p w:rsidR="00CB4A26" w:rsidRPr="001F4E2F" w:rsidRDefault="00CB4A26" w:rsidP="007446AE">
      <w:pPr>
        <w:pStyle w:val="Ttulo4"/>
        <w:spacing w:line="240" w:lineRule="exact"/>
        <w:rPr>
          <w:rFonts w:ascii="Arial" w:hAnsi="Arial" w:cs="Arial"/>
          <w:b w:val="0"/>
          <w:sz w:val="20"/>
        </w:rPr>
      </w:pPr>
    </w:p>
    <w:p w:rsidR="00CB4A26" w:rsidRPr="001F4E2F" w:rsidRDefault="00395805" w:rsidP="001626EB">
      <w:pPr>
        <w:pStyle w:val="Ttulo4"/>
        <w:numPr>
          <w:ilvl w:val="0"/>
          <w:numId w:val="9"/>
        </w:numPr>
        <w:spacing w:line="240" w:lineRule="exact"/>
        <w:rPr>
          <w:rFonts w:ascii="Arial" w:hAnsi="Arial" w:cs="Arial"/>
          <w:b w:val="0"/>
          <w:sz w:val="20"/>
        </w:rPr>
      </w:pPr>
      <w:r w:rsidRPr="001F4E2F">
        <w:rPr>
          <w:rFonts w:ascii="Arial" w:hAnsi="Arial" w:cs="Arial"/>
          <w:b w:val="0"/>
          <w:sz w:val="20"/>
        </w:rPr>
        <w:t>H</w:t>
      </w:r>
      <w:r w:rsidR="00CB4A26" w:rsidRPr="001F4E2F">
        <w:rPr>
          <w:rFonts w:ascii="Arial" w:hAnsi="Arial" w:cs="Arial"/>
          <w:b w:val="0"/>
          <w:sz w:val="20"/>
        </w:rPr>
        <w:t>istoria</w:t>
      </w:r>
      <w:r w:rsidRPr="001F4E2F">
        <w:rPr>
          <w:rFonts w:ascii="Arial" w:hAnsi="Arial" w:cs="Arial"/>
          <w:b w:val="0"/>
          <w:sz w:val="20"/>
        </w:rPr>
        <w:t xml:space="preserve"> E</w:t>
      </w:r>
      <w:r w:rsidR="00CB4A26" w:rsidRPr="001F4E2F">
        <w:rPr>
          <w:rFonts w:ascii="Arial" w:hAnsi="Arial" w:cs="Arial"/>
          <w:b w:val="0"/>
          <w:sz w:val="20"/>
        </w:rPr>
        <w:t>conómica</w:t>
      </w:r>
      <w:r w:rsidR="007446AE">
        <w:rPr>
          <w:rFonts w:ascii="Arial" w:hAnsi="Arial" w:cs="Arial"/>
          <w:b w:val="0"/>
          <w:sz w:val="20"/>
        </w:rPr>
        <w:t>.</w:t>
      </w:r>
    </w:p>
    <w:p w:rsidR="00CB4A26" w:rsidRPr="001F4E2F" w:rsidRDefault="00CB4A26" w:rsidP="00CB4A26">
      <w:pPr>
        <w:rPr>
          <w:rFonts w:ascii="Arial" w:hAnsi="Arial" w:cs="Arial"/>
        </w:rPr>
      </w:pPr>
    </w:p>
    <w:p w:rsidR="00395805" w:rsidRPr="001F4E2F" w:rsidRDefault="00395805" w:rsidP="001626EB">
      <w:pPr>
        <w:pStyle w:val="Ttulo4"/>
        <w:numPr>
          <w:ilvl w:val="0"/>
          <w:numId w:val="9"/>
        </w:numPr>
        <w:spacing w:line="240" w:lineRule="exact"/>
        <w:rPr>
          <w:rFonts w:ascii="Arial" w:hAnsi="Arial" w:cs="Arial"/>
          <w:b w:val="0"/>
          <w:sz w:val="20"/>
        </w:rPr>
      </w:pPr>
      <w:r w:rsidRPr="001F4E2F">
        <w:rPr>
          <w:rFonts w:ascii="Arial" w:hAnsi="Arial" w:cs="Arial"/>
          <w:b w:val="0"/>
          <w:sz w:val="20"/>
        </w:rPr>
        <w:t>E</w:t>
      </w:r>
      <w:r w:rsidR="00CB4A26" w:rsidRPr="001F4E2F">
        <w:rPr>
          <w:rFonts w:ascii="Arial" w:hAnsi="Arial" w:cs="Arial"/>
          <w:b w:val="0"/>
          <w:sz w:val="20"/>
        </w:rPr>
        <w:t>mpresas</w:t>
      </w:r>
      <w:r w:rsidRPr="001F4E2F">
        <w:rPr>
          <w:rFonts w:ascii="Arial" w:hAnsi="Arial" w:cs="Arial"/>
          <w:b w:val="0"/>
          <w:sz w:val="20"/>
        </w:rPr>
        <w:t>, F</w:t>
      </w:r>
      <w:r w:rsidR="00CB4A26" w:rsidRPr="001F4E2F">
        <w:rPr>
          <w:rFonts w:ascii="Arial" w:hAnsi="Arial" w:cs="Arial"/>
          <w:b w:val="0"/>
          <w:sz w:val="20"/>
        </w:rPr>
        <w:t>inanzas</w:t>
      </w:r>
      <w:r w:rsidRPr="001F4E2F">
        <w:rPr>
          <w:rFonts w:ascii="Arial" w:hAnsi="Arial" w:cs="Arial"/>
          <w:b w:val="0"/>
          <w:sz w:val="20"/>
        </w:rPr>
        <w:t xml:space="preserve"> </w:t>
      </w:r>
      <w:r w:rsidR="00CB4A26" w:rsidRPr="001F4E2F">
        <w:rPr>
          <w:rFonts w:ascii="Arial" w:hAnsi="Arial" w:cs="Arial"/>
          <w:b w:val="0"/>
          <w:sz w:val="20"/>
        </w:rPr>
        <w:t>e</w:t>
      </w:r>
      <w:r w:rsidRPr="001F4E2F">
        <w:rPr>
          <w:rFonts w:ascii="Arial" w:hAnsi="Arial" w:cs="Arial"/>
          <w:b w:val="0"/>
          <w:sz w:val="20"/>
        </w:rPr>
        <w:t xml:space="preserve"> I</w:t>
      </w:r>
      <w:r w:rsidR="00CB4A26" w:rsidRPr="001F4E2F">
        <w:rPr>
          <w:rFonts w:ascii="Arial" w:hAnsi="Arial" w:cs="Arial"/>
          <w:b w:val="0"/>
          <w:sz w:val="20"/>
        </w:rPr>
        <w:t>nnovación</w:t>
      </w:r>
      <w:r w:rsidRPr="001F4E2F">
        <w:rPr>
          <w:rFonts w:ascii="Arial" w:hAnsi="Arial" w:cs="Arial"/>
          <w:b w:val="0"/>
          <w:sz w:val="20"/>
        </w:rPr>
        <w:t>.</w:t>
      </w:r>
    </w:p>
    <w:p w:rsidR="00395805" w:rsidRPr="001F4E2F" w:rsidRDefault="00395805">
      <w:pPr>
        <w:spacing w:line="240" w:lineRule="exact"/>
        <w:rPr>
          <w:rFonts w:ascii="Arial" w:hAnsi="Arial" w:cs="Arial"/>
        </w:rPr>
      </w:pPr>
    </w:p>
    <w:p w:rsidR="007348E0" w:rsidRPr="001F4E2F" w:rsidRDefault="007348E0" w:rsidP="00E1218E">
      <w:pPr>
        <w:keepNext/>
        <w:spacing w:line="240" w:lineRule="exact"/>
        <w:ind w:left="432"/>
        <w:jc w:val="both"/>
        <w:rPr>
          <w:rFonts w:ascii="Arial" w:hAnsi="Arial" w:cs="Arial"/>
        </w:rPr>
      </w:pPr>
      <w:r w:rsidRPr="001F4E2F">
        <w:rPr>
          <w:rFonts w:ascii="Arial" w:hAnsi="Arial" w:cs="Arial"/>
        </w:rPr>
        <w:t xml:space="preserve">Cada campo de conocimiento está constituido por </w:t>
      </w:r>
      <w:r w:rsidR="007446AE">
        <w:rPr>
          <w:rFonts w:ascii="Arial" w:hAnsi="Arial" w:cs="Arial"/>
        </w:rPr>
        <w:t>líneas generales de conocimiento</w:t>
      </w:r>
      <w:r w:rsidRPr="001F4E2F">
        <w:rPr>
          <w:rFonts w:ascii="Arial" w:hAnsi="Arial" w:cs="Arial"/>
        </w:rPr>
        <w:t>.</w:t>
      </w:r>
    </w:p>
    <w:p w:rsidR="007348E0" w:rsidRPr="001F4E2F" w:rsidRDefault="007348E0">
      <w:pPr>
        <w:spacing w:line="240" w:lineRule="exact"/>
        <w:rPr>
          <w:rFonts w:ascii="Arial" w:hAnsi="Arial" w:cs="Arial"/>
        </w:rPr>
      </w:pPr>
    </w:p>
    <w:p w:rsidR="007348E0" w:rsidRPr="001F4E2F" w:rsidRDefault="007348E0" w:rsidP="00E1218E">
      <w:pPr>
        <w:keepNext/>
        <w:spacing w:line="240" w:lineRule="exact"/>
        <w:ind w:left="432"/>
        <w:jc w:val="both"/>
        <w:rPr>
          <w:rFonts w:ascii="Arial" w:hAnsi="Arial" w:cs="Arial"/>
        </w:rPr>
      </w:pPr>
      <w:r w:rsidRPr="001F4E2F">
        <w:rPr>
          <w:rFonts w:ascii="Arial" w:hAnsi="Arial" w:cs="Arial"/>
        </w:rPr>
        <w:t xml:space="preserve">En el caso de Historia Económica, son: </w:t>
      </w:r>
      <w:r w:rsidR="007446AE">
        <w:rPr>
          <w:rFonts w:ascii="Arial" w:hAnsi="Arial" w:cs="Arial"/>
        </w:rPr>
        <w:t>T</w:t>
      </w:r>
      <w:r w:rsidRPr="001F4E2F">
        <w:rPr>
          <w:rFonts w:ascii="Arial" w:hAnsi="Arial" w:cs="Arial"/>
        </w:rPr>
        <w:t xml:space="preserve">eoría de la </w:t>
      </w:r>
      <w:r w:rsidR="007446AE">
        <w:rPr>
          <w:rFonts w:ascii="Arial" w:hAnsi="Arial" w:cs="Arial"/>
        </w:rPr>
        <w:t>H</w:t>
      </w:r>
      <w:r w:rsidRPr="001F4E2F">
        <w:rPr>
          <w:rFonts w:ascii="Arial" w:hAnsi="Arial" w:cs="Arial"/>
        </w:rPr>
        <w:t xml:space="preserve">istoria; </w:t>
      </w:r>
      <w:r w:rsidR="007446AE">
        <w:rPr>
          <w:rFonts w:ascii="Arial" w:hAnsi="Arial" w:cs="Arial"/>
        </w:rPr>
        <w:t>H</w:t>
      </w:r>
      <w:r w:rsidRPr="001F4E2F">
        <w:rPr>
          <w:rFonts w:ascii="Arial" w:hAnsi="Arial" w:cs="Arial"/>
        </w:rPr>
        <w:t>istoriografía</w:t>
      </w:r>
      <w:r w:rsidR="007446AE">
        <w:rPr>
          <w:rFonts w:ascii="Arial" w:hAnsi="Arial" w:cs="Arial"/>
        </w:rPr>
        <w:t xml:space="preserve"> e H</w:t>
      </w:r>
      <w:r w:rsidRPr="001F4E2F">
        <w:rPr>
          <w:rFonts w:ascii="Arial" w:hAnsi="Arial" w:cs="Arial"/>
        </w:rPr>
        <w:t xml:space="preserve">istoria </w:t>
      </w:r>
      <w:r w:rsidR="007446AE">
        <w:rPr>
          <w:rFonts w:ascii="Arial" w:hAnsi="Arial" w:cs="Arial"/>
        </w:rPr>
        <w:t>E</w:t>
      </w:r>
      <w:r w:rsidRPr="001F4E2F">
        <w:rPr>
          <w:rFonts w:ascii="Arial" w:hAnsi="Arial" w:cs="Arial"/>
        </w:rPr>
        <w:t xml:space="preserve">conómica </w:t>
      </w:r>
      <w:r w:rsidR="007446AE">
        <w:rPr>
          <w:rFonts w:ascii="Arial" w:hAnsi="Arial" w:cs="Arial"/>
        </w:rPr>
        <w:t>M</w:t>
      </w:r>
      <w:r w:rsidRPr="001F4E2F">
        <w:rPr>
          <w:rFonts w:ascii="Arial" w:hAnsi="Arial" w:cs="Arial"/>
        </w:rPr>
        <w:t>undial</w:t>
      </w:r>
      <w:r w:rsidR="00AD2BEE">
        <w:rPr>
          <w:rFonts w:ascii="Arial" w:hAnsi="Arial" w:cs="Arial"/>
        </w:rPr>
        <w:t>,</w:t>
      </w:r>
      <w:r w:rsidRPr="001F4E2F">
        <w:rPr>
          <w:rFonts w:ascii="Arial" w:hAnsi="Arial" w:cs="Arial"/>
        </w:rPr>
        <w:t xml:space="preserve"> de América Latina y de México.</w:t>
      </w:r>
    </w:p>
    <w:p w:rsidR="007348E0" w:rsidRPr="001F4E2F" w:rsidRDefault="007348E0">
      <w:pPr>
        <w:spacing w:line="240" w:lineRule="exact"/>
        <w:rPr>
          <w:rFonts w:ascii="Arial" w:hAnsi="Arial" w:cs="Arial"/>
        </w:rPr>
      </w:pPr>
    </w:p>
    <w:p w:rsidR="007348E0" w:rsidRPr="001F4E2F" w:rsidRDefault="007348E0" w:rsidP="00E1218E">
      <w:pPr>
        <w:keepNext/>
        <w:spacing w:line="240" w:lineRule="exact"/>
        <w:ind w:left="432"/>
        <w:jc w:val="both"/>
        <w:rPr>
          <w:rFonts w:ascii="Arial" w:hAnsi="Arial" w:cs="Arial"/>
        </w:rPr>
      </w:pPr>
      <w:r w:rsidRPr="001F4E2F">
        <w:rPr>
          <w:rFonts w:ascii="Arial" w:hAnsi="Arial" w:cs="Arial"/>
        </w:rPr>
        <w:t xml:space="preserve">En el caso de Empresas, Finanzas e Innovación son: </w:t>
      </w:r>
      <w:r w:rsidR="00AD2BEE">
        <w:rPr>
          <w:rFonts w:ascii="Arial" w:hAnsi="Arial" w:cs="Arial"/>
        </w:rPr>
        <w:t>T</w:t>
      </w:r>
      <w:r w:rsidRPr="001F4E2F">
        <w:rPr>
          <w:rFonts w:ascii="Arial" w:hAnsi="Arial" w:cs="Arial"/>
        </w:rPr>
        <w:t>eoría d</w:t>
      </w:r>
      <w:r w:rsidR="00F51689" w:rsidRPr="001F4E2F">
        <w:rPr>
          <w:rFonts w:ascii="Arial" w:hAnsi="Arial" w:cs="Arial"/>
        </w:rPr>
        <w:t>e</w:t>
      </w:r>
      <w:r w:rsidRPr="001F4E2F">
        <w:rPr>
          <w:rFonts w:ascii="Arial" w:hAnsi="Arial" w:cs="Arial"/>
        </w:rPr>
        <w:t xml:space="preserve"> la </w:t>
      </w:r>
      <w:r w:rsidR="00AD2BEE">
        <w:rPr>
          <w:rFonts w:ascii="Arial" w:hAnsi="Arial" w:cs="Arial"/>
        </w:rPr>
        <w:t>E</w:t>
      </w:r>
      <w:r w:rsidRPr="001F4E2F">
        <w:rPr>
          <w:rFonts w:ascii="Arial" w:hAnsi="Arial" w:cs="Arial"/>
        </w:rPr>
        <w:t xml:space="preserve">mpresa y las </w:t>
      </w:r>
      <w:r w:rsidR="00AD2BEE" w:rsidRPr="001F4E2F">
        <w:rPr>
          <w:rFonts w:ascii="Arial" w:hAnsi="Arial" w:cs="Arial"/>
        </w:rPr>
        <w:t>Instituciones</w:t>
      </w:r>
      <w:r w:rsidRPr="001F4E2F">
        <w:rPr>
          <w:rFonts w:ascii="Arial" w:hAnsi="Arial" w:cs="Arial"/>
        </w:rPr>
        <w:t xml:space="preserve">; </w:t>
      </w:r>
      <w:r w:rsidR="00AD2BEE" w:rsidRPr="001F4E2F">
        <w:rPr>
          <w:rFonts w:ascii="Arial" w:hAnsi="Arial" w:cs="Arial"/>
        </w:rPr>
        <w:t xml:space="preserve">Organización Industrial </w:t>
      </w:r>
      <w:r w:rsidRPr="001F4E2F">
        <w:rPr>
          <w:rFonts w:ascii="Arial" w:hAnsi="Arial" w:cs="Arial"/>
        </w:rPr>
        <w:t xml:space="preserve">y la </w:t>
      </w:r>
      <w:r w:rsidR="00AD2BEE" w:rsidRPr="001F4E2F">
        <w:rPr>
          <w:rFonts w:ascii="Arial" w:hAnsi="Arial" w:cs="Arial"/>
        </w:rPr>
        <w:t>Competencia</w:t>
      </w:r>
      <w:r w:rsidRPr="001F4E2F">
        <w:rPr>
          <w:rFonts w:ascii="Arial" w:hAnsi="Arial" w:cs="Arial"/>
        </w:rPr>
        <w:t xml:space="preserve">; </w:t>
      </w:r>
      <w:r w:rsidR="00AD2BEE" w:rsidRPr="001F4E2F">
        <w:rPr>
          <w:rFonts w:ascii="Arial" w:hAnsi="Arial" w:cs="Arial"/>
        </w:rPr>
        <w:t xml:space="preserve">Industria </w:t>
      </w:r>
      <w:r w:rsidRPr="001F4E2F">
        <w:rPr>
          <w:rFonts w:ascii="Arial" w:hAnsi="Arial" w:cs="Arial"/>
        </w:rPr>
        <w:t xml:space="preserve">y </w:t>
      </w:r>
      <w:r w:rsidR="00AD2BEE" w:rsidRPr="001F4E2F">
        <w:rPr>
          <w:rFonts w:ascii="Arial" w:hAnsi="Arial" w:cs="Arial"/>
        </w:rPr>
        <w:t>Tecnología</w:t>
      </w:r>
      <w:r w:rsidRPr="001F4E2F">
        <w:rPr>
          <w:rFonts w:ascii="Arial" w:hAnsi="Arial" w:cs="Arial"/>
        </w:rPr>
        <w:t xml:space="preserve">; </w:t>
      </w:r>
      <w:r w:rsidR="00AD2BEE" w:rsidRPr="001F4E2F">
        <w:rPr>
          <w:rFonts w:ascii="Arial" w:hAnsi="Arial" w:cs="Arial"/>
        </w:rPr>
        <w:t xml:space="preserve">Economía </w:t>
      </w:r>
      <w:r w:rsidRPr="001F4E2F">
        <w:rPr>
          <w:rFonts w:ascii="Arial" w:hAnsi="Arial" w:cs="Arial"/>
        </w:rPr>
        <w:t xml:space="preserve">de la </w:t>
      </w:r>
      <w:r w:rsidR="00AD2BEE" w:rsidRPr="001F4E2F">
        <w:rPr>
          <w:rFonts w:ascii="Arial" w:hAnsi="Arial" w:cs="Arial"/>
        </w:rPr>
        <w:t>Innovación</w:t>
      </w:r>
      <w:r w:rsidRPr="001F4E2F">
        <w:rPr>
          <w:rFonts w:ascii="Arial" w:hAnsi="Arial" w:cs="Arial"/>
        </w:rPr>
        <w:t xml:space="preserve">; </w:t>
      </w:r>
      <w:r w:rsidR="00AD2BEE" w:rsidRPr="001F4E2F">
        <w:rPr>
          <w:rFonts w:ascii="Arial" w:hAnsi="Arial" w:cs="Arial"/>
        </w:rPr>
        <w:t xml:space="preserve">Sistema Financiero </w:t>
      </w:r>
      <w:r w:rsidRPr="001F4E2F">
        <w:rPr>
          <w:rFonts w:ascii="Arial" w:hAnsi="Arial" w:cs="Arial"/>
        </w:rPr>
        <w:t xml:space="preserve">y </w:t>
      </w:r>
      <w:r w:rsidR="00AD2BEE" w:rsidRPr="001F4E2F">
        <w:rPr>
          <w:rFonts w:ascii="Arial" w:hAnsi="Arial" w:cs="Arial"/>
        </w:rPr>
        <w:t xml:space="preserve">Desarrollo Económico </w:t>
      </w:r>
      <w:r w:rsidRPr="001F4E2F">
        <w:rPr>
          <w:rFonts w:ascii="Arial" w:hAnsi="Arial" w:cs="Arial"/>
        </w:rPr>
        <w:t xml:space="preserve">en México; </w:t>
      </w:r>
      <w:r w:rsidR="00AD2BEE" w:rsidRPr="001F4E2F">
        <w:rPr>
          <w:rFonts w:ascii="Arial" w:hAnsi="Arial" w:cs="Arial"/>
        </w:rPr>
        <w:t xml:space="preserve">Economía Regional </w:t>
      </w:r>
      <w:r w:rsidRPr="001F4E2F">
        <w:rPr>
          <w:rFonts w:ascii="Arial" w:hAnsi="Arial" w:cs="Arial"/>
        </w:rPr>
        <w:t xml:space="preserve">y las </w:t>
      </w:r>
      <w:r w:rsidR="00AD2BEE" w:rsidRPr="001F4E2F">
        <w:rPr>
          <w:rFonts w:ascii="Arial" w:hAnsi="Arial" w:cs="Arial"/>
        </w:rPr>
        <w:t xml:space="preserve">Políticas Industriales </w:t>
      </w:r>
      <w:r w:rsidRPr="001F4E2F">
        <w:rPr>
          <w:rFonts w:ascii="Arial" w:hAnsi="Arial" w:cs="Arial"/>
        </w:rPr>
        <w:t xml:space="preserve">y </w:t>
      </w:r>
      <w:r w:rsidR="00AD2BEE" w:rsidRPr="001F4E2F">
        <w:rPr>
          <w:rFonts w:ascii="Arial" w:hAnsi="Arial" w:cs="Arial"/>
        </w:rPr>
        <w:t>Tecnológicas</w:t>
      </w:r>
      <w:r w:rsidRPr="001F4E2F">
        <w:rPr>
          <w:rFonts w:ascii="Arial" w:hAnsi="Arial" w:cs="Arial"/>
        </w:rPr>
        <w:t xml:space="preserve">; </w:t>
      </w:r>
      <w:r w:rsidR="00AD2BEE" w:rsidRPr="001F4E2F">
        <w:rPr>
          <w:rFonts w:ascii="Arial" w:hAnsi="Arial" w:cs="Arial"/>
        </w:rPr>
        <w:t xml:space="preserve">Competitividad </w:t>
      </w:r>
      <w:r w:rsidRPr="001F4E2F">
        <w:rPr>
          <w:rFonts w:ascii="Arial" w:hAnsi="Arial" w:cs="Arial"/>
        </w:rPr>
        <w:t xml:space="preserve">de las </w:t>
      </w:r>
      <w:r w:rsidR="00AD2BEE" w:rsidRPr="001F4E2F">
        <w:rPr>
          <w:rFonts w:ascii="Arial" w:hAnsi="Arial" w:cs="Arial"/>
        </w:rPr>
        <w:t>Empresas</w:t>
      </w:r>
      <w:r w:rsidRPr="001F4E2F">
        <w:rPr>
          <w:rFonts w:ascii="Arial" w:hAnsi="Arial" w:cs="Arial"/>
        </w:rPr>
        <w:t xml:space="preserve">, y </w:t>
      </w:r>
      <w:r w:rsidR="00AD2BEE" w:rsidRPr="001F4E2F">
        <w:rPr>
          <w:rFonts w:ascii="Arial" w:hAnsi="Arial" w:cs="Arial"/>
        </w:rPr>
        <w:t xml:space="preserve">Gestión </w:t>
      </w:r>
      <w:r w:rsidRPr="001F4E2F">
        <w:rPr>
          <w:rFonts w:ascii="Arial" w:hAnsi="Arial" w:cs="Arial"/>
        </w:rPr>
        <w:t xml:space="preserve">del </w:t>
      </w:r>
      <w:r w:rsidR="00AD2BEE" w:rsidRPr="001F4E2F">
        <w:rPr>
          <w:rFonts w:ascii="Arial" w:hAnsi="Arial" w:cs="Arial"/>
        </w:rPr>
        <w:t>Conocimiento</w:t>
      </w:r>
      <w:r w:rsidRPr="001F4E2F">
        <w:rPr>
          <w:rFonts w:ascii="Arial" w:hAnsi="Arial" w:cs="Arial"/>
        </w:rPr>
        <w:t>.</w:t>
      </w:r>
    </w:p>
    <w:p w:rsidR="007348E0" w:rsidRPr="001F4E2F" w:rsidRDefault="007348E0">
      <w:pPr>
        <w:spacing w:line="240" w:lineRule="exact"/>
        <w:rPr>
          <w:rFonts w:ascii="Arial" w:hAnsi="Arial" w:cs="Arial"/>
        </w:rPr>
      </w:pPr>
    </w:p>
    <w:p w:rsidR="00395805" w:rsidRPr="001F4E2F" w:rsidRDefault="007446AE" w:rsidP="00E1218E">
      <w:pPr>
        <w:keepNext/>
        <w:spacing w:line="240" w:lineRule="exact"/>
        <w:ind w:left="432"/>
        <w:jc w:val="both"/>
        <w:rPr>
          <w:rFonts w:ascii="Arial" w:hAnsi="Arial" w:cs="Arial"/>
        </w:rPr>
      </w:pPr>
      <w:r>
        <w:rPr>
          <w:rFonts w:ascii="Arial" w:hAnsi="Arial" w:cs="Arial"/>
        </w:rPr>
        <w:t>V</w:t>
      </w:r>
      <w:r w:rsidR="007348E0" w:rsidRPr="001F4E2F">
        <w:rPr>
          <w:rFonts w:ascii="Arial" w:hAnsi="Arial" w:cs="Arial"/>
        </w:rPr>
        <w:t>I.2.1</w:t>
      </w:r>
      <w:r w:rsidR="007348E0" w:rsidRPr="001F4E2F">
        <w:rPr>
          <w:rFonts w:ascii="Arial" w:hAnsi="Arial" w:cs="Arial"/>
        </w:rPr>
        <w:tab/>
        <w:t>C</w:t>
      </w:r>
      <w:r w:rsidR="00395805" w:rsidRPr="001F4E2F">
        <w:rPr>
          <w:rFonts w:ascii="Arial" w:hAnsi="Arial" w:cs="Arial"/>
        </w:rPr>
        <w:t>a</w:t>
      </w:r>
      <w:r w:rsidR="007348E0" w:rsidRPr="001F4E2F">
        <w:rPr>
          <w:rFonts w:ascii="Arial" w:hAnsi="Arial" w:cs="Arial"/>
        </w:rPr>
        <w:t>mpo</w:t>
      </w:r>
      <w:r w:rsidR="00395805" w:rsidRPr="001F4E2F">
        <w:rPr>
          <w:rFonts w:ascii="Arial" w:hAnsi="Arial" w:cs="Arial"/>
        </w:rPr>
        <w:t xml:space="preserve"> de Conocimiento</w:t>
      </w:r>
      <w:r>
        <w:rPr>
          <w:rFonts w:ascii="Arial" w:hAnsi="Arial" w:cs="Arial"/>
        </w:rPr>
        <w:t xml:space="preserve"> de </w:t>
      </w:r>
      <w:r w:rsidR="00395805" w:rsidRPr="001F4E2F">
        <w:rPr>
          <w:rFonts w:ascii="Arial" w:hAnsi="Arial" w:cs="Arial"/>
        </w:rPr>
        <w:t>Historia Económica</w:t>
      </w:r>
      <w:r w:rsidR="007348E0" w:rsidRPr="001F4E2F">
        <w:rPr>
          <w:rFonts w:ascii="Arial" w:hAnsi="Arial" w:cs="Arial"/>
        </w:rPr>
        <w:t>.</w:t>
      </w:r>
    </w:p>
    <w:p w:rsidR="00395805" w:rsidRPr="001F4E2F" w:rsidRDefault="00395805">
      <w:pPr>
        <w:tabs>
          <w:tab w:val="left" w:pos="360"/>
        </w:tabs>
        <w:spacing w:line="240" w:lineRule="exact"/>
        <w:jc w:val="both"/>
        <w:rPr>
          <w:rFonts w:ascii="Arial" w:hAnsi="Arial" w:cs="Arial"/>
        </w:rPr>
      </w:pPr>
    </w:p>
    <w:p w:rsidR="00395805" w:rsidRPr="001F4E2F" w:rsidRDefault="00395805" w:rsidP="001626EB">
      <w:pPr>
        <w:numPr>
          <w:ilvl w:val="0"/>
          <w:numId w:val="1"/>
        </w:numPr>
        <w:tabs>
          <w:tab w:val="clear" w:pos="1296"/>
        </w:tabs>
        <w:spacing w:line="240" w:lineRule="exact"/>
        <w:ind w:left="851" w:firstLine="0"/>
        <w:jc w:val="both"/>
        <w:rPr>
          <w:rFonts w:ascii="Arial" w:hAnsi="Arial" w:cs="Arial"/>
        </w:rPr>
      </w:pPr>
      <w:r w:rsidRPr="001F4E2F">
        <w:rPr>
          <w:rFonts w:ascii="Arial" w:hAnsi="Arial" w:cs="Arial"/>
        </w:rPr>
        <w:t>Objetivo</w:t>
      </w:r>
      <w:r w:rsidR="007348E0" w:rsidRPr="001F4E2F">
        <w:rPr>
          <w:rFonts w:ascii="Arial" w:hAnsi="Arial" w:cs="Arial"/>
        </w:rPr>
        <w:t>s Específicos</w:t>
      </w:r>
      <w:r w:rsidRPr="001F4E2F">
        <w:rPr>
          <w:rFonts w:ascii="Arial" w:hAnsi="Arial" w:cs="Arial"/>
        </w:rPr>
        <w:t>:</w:t>
      </w:r>
    </w:p>
    <w:p w:rsidR="00395805" w:rsidRDefault="00395805">
      <w:pPr>
        <w:spacing w:line="240" w:lineRule="exact"/>
        <w:jc w:val="both"/>
        <w:rPr>
          <w:rFonts w:ascii="Arial" w:hAnsi="Arial" w:cs="Arial"/>
        </w:rPr>
      </w:pPr>
    </w:p>
    <w:p w:rsidR="007446AE" w:rsidRDefault="007446AE" w:rsidP="001626EB">
      <w:pPr>
        <w:numPr>
          <w:ilvl w:val="1"/>
          <w:numId w:val="19"/>
        </w:numPr>
        <w:autoSpaceDE w:val="0"/>
        <w:autoSpaceDN w:val="0"/>
        <w:adjustRightInd w:val="0"/>
        <w:ind w:left="1701" w:hanging="425"/>
        <w:rPr>
          <w:rFonts w:ascii="Arial" w:hAnsi="Arial" w:cs="Arial"/>
          <w:lang w:val="es-MX" w:eastAsia="es-MX"/>
        </w:rPr>
      </w:pPr>
      <w:r>
        <w:rPr>
          <w:rFonts w:ascii="Arial" w:hAnsi="Arial" w:cs="Arial"/>
          <w:lang w:val="es-MX" w:eastAsia="es-MX"/>
        </w:rPr>
        <w:t>Proporcionar los conocimientos e instrumentos analíticos de la historia económica para explicar los problemas económicos y sus propuestas de solución.</w:t>
      </w:r>
    </w:p>
    <w:p w:rsidR="007446AE" w:rsidRDefault="007446AE" w:rsidP="007446AE">
      <w:pPr>
        <w:autoSpaceDE w:val="0"/>
        <w:autoSpaceDN w:val="0"/>
        <w:adjustRightInd w:val="0"/>
        <w:rPr>
          <w:rFonts w:ascii="Arial" w:hAnsi="Arial" w:cs="Arial"/>
          <w:lang w:val="es-MX" w:eastAsia="es-MX"/>
        </w:rPr>
      </w:pPr>
    </w:p>
    <w:p w:rsidR="007446AE" w:rsidRDefault="007446AE" w:rsidP="001626EB">
      <w:pPr>
        <w:numPr>
          <w:ilvl w:val="1"/>
          <w:numId w:val="19"/>
        </w:numPr>
        <w:autoSpaceDE w:val="0"/>
        <w:autoSpaceDN w:val="0"/>
        <w:adjustRightInd w:val="0"/>
        <w:ind w:left="1701" w:hanging="425"/>
        <w:rPr>
          <w:rFonts w:ascii="Arial" w:hAnsi="Arial" w:cs="Arial"/>
          <w:lang w:val="es-MX" w:eastAsia="es-MX"/>
        </w:rPr>
      </w:pPr>
      <w:r>
        <w:rPr>
          <w:rFonts w:ascii="Arial" w:hAnsi="Arial" w:cs="Arial"/>
          <w:lang w:val="es-MX" w:eastAsia="es-MX"/>
        </w:rPr>
        <w:t>Facilitar las herramientas de evaluación para analizar el desempeño económico de una sociedad en un contexto de largo plazo.</w:t>
      </w:r>
    </w:p>
    <w:p w:rsidR="007446AE" w:rsidRDefault="007446AE" w:rsidP="007446AE">
      <w:pPr>
        <w:autoSpaceDE w:val="0"/>
        <w:autoSpaceDN w:val="0"/>
        <w:adjustRightInd w:val="0"/>
        <w:rPr>
          <w:rFonts w:ascii="Arial" w:hAnsi="Arial" w:cs="Arial"/>
          <w:lang w:val="es-MX" w:eastAsia="es-MX"/>
        </w:rPr>
      </w:pPr>
    </w:p>
    <w:p w:rsidR="007446AE" w:rsidRDefault="007446AE" w:rsidP="001626EB">
      <w:pPr>
        <w:numPr>
          <w:ilvl w:val="1"/>
          <w:numId w:val="19"/>
        </w:numPr>
        <w:autoSpaceDE w:val="0"/>
        <w:autoSpaceDN w:val="0"/>
        <w:adjustRightInd w:val="0"/>
        <w:ind w:left="1701" w:hanging="425"/>
        <w:rPr>
          <w:rFonts w:ascii="Arial" w:hAnsi="Arial" w:cs="Arial"/>
          <w:lang w:val="es-MX" w:eastAsia="es-MX"/>
        </w:rPr>
      </w:pPr>
      <w:r>
        <w:rPr>
          <w:rFonts w:ascii="Arial" w:hAnsi="Arial" w:cs="Arial"/>
          <w:lang w:val="es-MX" w:eastAsia="es-MX"/>
        </w:rPr>
        <w:t>Proveer las herramientas cuantitativas, de análisis y de diseños de modelos econométricos con series de tiempo para estudiar los procesos de crecimiento y desarrollo económico.</w:t>
      </w:r>
    </w:p>
    <w:p w:rsidR="007446AE" w:rsidRDefault="007446AE" w:rsidP="007446AE">
      <w:pPr>
        <w:autoSpaceDE w:val="0"/>
        <w:autoSpaceDN w:val="0"/>
        <w:adjustRightInd w:val="0"/>
        <w:rPr>
          <w:rFonts w:ascii="Arial" w:hAnsi="Arial" w:cs="Arial"/>
          <w:lang w:val="es-MX" w:eastAsia="es-MX"/>
        </w:rPr>
      </w:pPr>
    </w:p>
    <w:p w:rsidR="007446AE" w:rsidRDefault="007446AE" w:rsidP="001626EB">
      <w:pPr>
        <w:numPr>
          <w:ilvl w:val="1"/>
          <w:numId w:val="19"/>
        </w:numPr>
        <w:autoSpaceDE w:val="0"/>
        <w:autoSpaceDN w:val="0"/>
        <w:adjustRightInd w:val="0"/>
        <w:ind w:left="1701" w:hanging="425"/>
        <w:rPr>
          <w:rFonts w:ascii="Arial" w:hAnsi="Arial" w:cs="Arial"/>
        </w:rPr>
      </w:pPr>
      <w:r>
        <w:rPr>
          <w:rFonts w:ascii="Arial" w:hAnsi="Arial" w:cs="Arial"/>
          <w:lang w:val="es-MX" w:eastAsia="es-MX"/>
        </w:rPr>
        <w:t>Dotar de las capacidades teóricas, cuantitativas y metodológicas para proponer líneas de investigación de carácter histórico que respondan al contexto actual.</w:t>
      </w:r>
    </w:p>
    <w:p w:rsidR="007446AE" w:rsidRPr="001F4E2F" w:rsidRDefault="007446AE">
      <w:pPr>
        <w:spacing w:line="240" w:lineRule="exact"/>
        <w:jc w:val="both"/>
        <w:rPr>
          <w:rFonts w:ascii="Arial" w:hAnsi="Arial" w:cs="Arial"/>
        </w:rPr>
      </w:pPr>
    </w:p>
    <w:p w:rsidR="00395805" w:rsidRPr="001F4E2F" w:rsidRDefault="00395805" w:rsidP="001626EB">
      <w:pPr>
        <w:numPr>
          <w:ilvl w:val="0"/>
          <w:numId w:val="1"/>
        </w:numPr>
        <w:tabs>
          <w:tab w:val="left" w:pos="1296"/>
        </w:tabs>
        <w:spacing w:line="240" w:lineRule="exact"/>
        <w:ind w:left="864" w:firstLine="0"/>
        <w:jc w:val="both"/>
        <w:rPr>
          <w:rFonts w:ascii="Arial" w:hAnsi="Arial" w:cs="Arial"/>
        </w:rPr>
      </w:pPr>
      <w:r w:rsidRPr="001F4E2F">
        <w:rPr>
          <w:rFonts w:ascii="Arial" w:hAnsi="Arial" w:cs="Arial"/>
        </w:rPr>
        <w:t>Trimestres: Tres (IV, V y VI)</w:t>
      </w:r>
      <w:r w:rsidR="00802594">
        <w:rPr>
          <w:rFonts w:ascii="Arial" w:hAnsi="Arial" w:cs="Arial"/>
        </w:rPr>
        <w:t>.</w:t>
      </w:r>
    </w:p>
    <w:p w:rsidR="00FD346C" w:rsidRPr="001F4E2F" w:rsidRDefault="00FD346C" w:rsidP="00FD346C">
      <w:pPr>
        <w:spacing w:line="240" w:lineRule="exact"/>
        <w:jc w:val="both"/>
        <w:rPr>
          <w:rFonts w:ascii="Arial" w:hAnsi="Arial" w:cs="Arial"/>
        </w:rPr>
      </w:pPr>
    </w:p>
    <w:p w:rsidR="00FD346C" w:rsidRPr="001F4E2F" w:rsidRDefault="00FD346C" w:rsidP="001626EB">
      <w:pPr>
        <w:numPr>
          <w:ilvl w:val="0"/>
          <w:numId w:val="1"/>
        </w:numPr>
        <w:tabs>
          <w:tab w:val="left" w:pos="1296"/>
        </w:tabs>
        <w:spacing w:line="240" w:lineRule="exact"/>
        <w:ind w:left="864" w:firstLine="0"/>
        <w:jc w:val="both"/>
        <w:rPr>
          <w:rFonts w:ascii="Arial" w:hAnsi="Arial" w:cs="Arial"/>
        </w:rPr>
      </w:pPr>
      <w:r w:rsidRPr="001F4E2F">
        <w:rPr>
          <w:rFonts w:ascii="Arial" w:hAnsi="Arial" w:cs="Arial"/>
        </w:rPr>
        <w:t>Créditos: 100</w:t>
      </w:r>
      <w:r w:rsidR="00802594">
        <w:rPr>
          <w:rFonts w:ascii="Arial" w:hAnsi="Arial" w:cs="Arial"/>
        </w:rPr>
        <w:t>.</w:t>
      </w:r>
    </w:p>
    <w:p w:rsidR="00395805" w:rsidRPr="001F4E2F" w:rsidRDefault="00395805">
      <w:pPr>
        <w:tabs>
          <w:tab w:val="left" w:pos="1065"/>
        </w:tabs>
        <w:spacing w:line="240" w:lineRule="exact"/>
        <w:jc w:val="both"/>
        <w:rPr>
          <w:rFonts w:ascii="Arial" w:hAnsi="Arial" w:cs="Arial"/>
        </w:rPr>
      </w:pPr>
    </w:p>
    <w:p w:rsidR="00395805" w:rsidRPr="001F4E2F" w:rsidRDefault="00395805" w:rsidP="001626EB">
      <w:pPr>
        <w:numPr>
          <w:ilvl w:val="0"/>
          <w:numId w:val="1"/>
        </w:numPr>
        <w:tabs>
          <w:tab w:val="left" w:pos="1296"/>
        </w:tabs>
        <w:spacing w:line="240" w:lineRule="exact"/>
        <w:ind w:left="864" w:firstLine="0"/>
        <w:jc w:val="both"/>
        <w:rPr>
          <w:rFonts w:ascii="Arial" w:hAnsi="Arial" w:cs="Arial"/>
        </w:rPr>
      </w:pPr>
      <w:r w:rsidRPr="001F4E2F">
        <w:rPr>
          <w:rFonts w:ascii="Arial" w:hAnsi="Arial" w:cs="Arial"/>
        </w:rPr>
        <w:t>Unidades de enseñanza-aprendizaje:</w:t>
      </w:r>
    </w:p>
    <w:p w:rsidR="00395805" w:rsidRPr="001F4E2F" w:rsidRDefault="00395805">
      <w:pPr>
        <w:spacing w:line="240" w:lineRule="exact"/>
        <w:jc w:val="both"/>
        <w:rPr>
          <w:rFonts w:ascii="Arial" w:hAnsi="Arial" w:cs="Arial"/>
        </w:rPr>
      </w:pPr>
    </w:p>
    <w:p w:rsidR="007446AE" w:rsidRPr="001F4E2F" w:rsidRDefault="007446AE" w:rsidP="007446AE">
      <w:pPr>
        <w:tabs>
          <w:tab w:val="left" w:pos="6237"/>
          <w:tab w:val="left" w:pos="7371"/>
        </w:tabs>
        <w:spacing w:line="240" w:lineRule="exact"/>
        <w:jc w:val="both"/>
        <w:rPr>
          <w:rFonts w:ascii="Arial" w:hAnsi="Arial" w:cs="Arial"/>
          <w:b/>
        </w:rPr>
      </w:pPr>
      <w:r>
        <w:rPr>
          <w:rFonts w:ascii="Arial" w:hAnsi="Arial" w:cs="Arial"/>
          <w:b/>
        </w:rPr>
        <w:tab/>
      </w:r>
      <w:r w:rsidRPr="001F4E2F">
        <w:rPr>
          <w:rFonts w:ascii="Arial" w:hAnsi="Arial" w:cs="Arial"/>
          <w:b/>
        </w:rPr>
        <w:t>HORAS</w:t>
      </w:r>
      <w:r w:rsidRPr="001F4E2F">
        <w:rPr>
          <w:rFonts w:ascii="Arial" w:hAnsi="Arial" w:cs="Arial"/>
          <w:b/>
        </w:rPr>
        <w:tab/>
        <w:t>HORAS</w:t>
      </w:r>
    </w:p>
    <w:p w:rsidR="007446AE" w:rsidRPr="001F4E2F" w:rsidRDefault="007446AE" w:rsidP="007446AE">
      <w:pPr>
        <w:tabs>
          <w:tab w:val="left" w:pos="993"/>
          <w:tab w:val="left" w:pos="5103"/>
          <w:tab w:val="left" w:pos="6237"/>
          <w:tab w:val="left" w:pos="7230"/>
          <w:tab w:val="left" w:pos="8505"/>
          <w:tab w:val="left" w:pos="9639"/>
          <w:tab w:val="left" w:pos="11057"/>
        </w:tabs>
        <w:spacing w:line="240" w:lineRule="exact"/>
        <w:ind w:right="-52"/>
        <w:jc w:val="both"/>
        <w:rPr>
          <w:rFonts w:ascii="Arial" w:hAnsi="Arial" w:cs="Arial"/>
          <w:b/>
        </w:rPr>
      </w:pPr>
      <w:r w:rsidRPr="001F4E2F">
        <w:rPr>
          <w:rFonts w:ascii="Arial" w:hAnsi="Arial" w:cs="Arial"/>
          <w:b/>
        </w:rPr>
        <w:t xml:space="preserve">CLAVE </w:t>
      </w:r>
      <w:r w:rsidRPr="001F4E2F">
        <w:rPr>
          <w:rFonts w:ascii="Arial" w:hAnsi="Arial" w:cs="Arial"/>
          <w:b/>
        </w:rPr>
        <w:tab/>
        <w:t>NOMBRE</w:t>
      </w:r>
      <w:r w:rsidRPr="001F4E2F">
        <w:rPr>
          <w:rFonts w:ascii="Arial" w:hAnsi="Arial" w:cs="Arial"/>
          <w:b/>
        </w:rPr>
        <w:tab/>
        <w:t>OBL/OPT</w:t>
      </w:r>
      <w:r w:rsidRPr="001F4E2F">
        <w:rPr>
          <w:rFonts w:ascii="Arial" w:hAnsi="Arial" w:cs="Arial"/>
          <w:b/>
        </w:rPr>
        <w:tab/>
        <w:t>TEORÍA</w:t>
      </w:r>
      <w:r w:rsidRPr="001F4E2F">
        <w:rPr>
          <w:rFonts w:ascii="Arial" w:hAnsi="Arial" w:cs="Arial"/>
          <w:b/>
        </w:rPr>
        <w:tab/>
        <w:t>PRÁCTICA</w:t>
      </w:r>
      <w:r w:rsidRPr="001F4E2F">
        <w:rPr>
          <w:rFonts w:ascii="Arial" w:hAnsi="Arial" w:cs="Arial"/>
          <w:b/>
        </w:rPr>
        <w:tab/>
        <w:t>CRÉDITOS</w:t>
      </w:r>
      <w:r w:rsidRPr="001F4E2F">
        <w:rPr>
          <w:rFonts w:ascii="Arial" w:hAnsi="Arial" w:cs="Arial"/>
          <w:b/>
        </w:rPr>
        <w:tab/>
        <w:t>TRIMESTRE</w:t>
      </w:r>
      <w:r w:rsidRPr="001F4E2F">
        <w:rPr>
          <w:rFonts w:ascii="Arial" w:hAnsi="Arial" w:cs="Arial"/>
          <w:b/>
        </w:rPr>
        <w:tab/>
        <w:t>SERIACIÓN</w:t>
      </w:r>
    </w:p>
    <w:p w:rsidR="00395805" w:rsidRPr="001F4E2F" w:rsidRDefault="00395805">
      <w:pPr>
        <w:tabs>
          <w:tab w:val="left" w:pos="6660"/>
          <w:tab w:val="left" w:pos="7488"/>
          <w:tab w:val="left" w:pos="8640"/>
          <w:tab w:val="left" w:pos="9720"/>
        </w:tabs>
        <w:spacing w:line="240" w:lineRule="exact"/>
        <w:jc w:val="both"/>
        <w:rPr>
          <w:rFonts w:ascii="Arial" w:hAnsi="Arial" w:cs="Arial"/>
        </w:rPr>
      </w:pPr>
    </w:p>
    <w:p w:rsidR="00AD5270" w:rsidRPr="001F4E2F" w:rsidRDefault="00FD346C" w:rsidP="007446AE">
      <w:pPr>
        <w:tabs>
          <w:tab w:val="left" w:pos="993"/>
          <w:tab w:val="left" w:pos="5443"/>
          <w:tab w:val="left" w:pos="6570"/>
          <w:tab w:val="left" w:pos="7830"/>
          <w:tab w:val="right" w:pos="9180"/>
          <w:tab w:val="center" w:pos="10206"/>
          <w:tab w:val="left" w:pos="11160"/>
        </w:tabs>
        <w:spacing w:line="240" w:lineRule="exact"/>
        <w:ind w:right="-52"/>
        <w:rPr>
          <w:rFonts w:ascii="Arial" w:hAnsi="Arial" w:cs="Arial"/>
        </w:rPr>
      </w:pPr>
      <w:r w:rsidRPr="001F4E2F">
        <w:rPr>
          <w:rFonts w:ascii="Arial" w:hAnsi="Arial" w:cs="Arial"/>
        </w:rPr>
        <w:t>1236</w:t>
      </w:r>
      <w:r w:rsidR="00395805" w:rsidRPr="001F4E2F">
        <w:rPr>
          <w:rFonts w:ascii="Arial" w:hAnsi="Arial" w:cs="Arial"/>
        </w:rPr>
        <w:t>9</w:t>
      </w:r>
      <w:r w:rsidRPr="001F4E2F">
        <w:rPr>
          <w:rFonts w:ascii="Arial" w:hAnsi="Arial" w:cs="Arial"/>
        </w:rPr>
        <w:t>0</w:t>
      </w:r>
      <w:r w:rsidR="00395805" w:rsidRPr="001F4E2F">
        <w:rPr>
          <w:rFonts w:ascii="Arial" w:hAnsi="Arial" w:cs="Arial"/>
        </w:rPr>
        <w:tab/>
      </w:r>
      <w:r w:rsidRPr="001F4E2F">
        <w:rPr>
          <w:rFonts w:ascii="Arial" w:hAnsi="Arial" w:cs="Arial"/>
        </w:rPr>
        <w:t xml:space="preserve">Temas de </w:t>
      </w:r>
      <w:r w:rsidR="00395805" w:rsidRPr="001F4E2F">
        <w:rPr>
          <w:rFonts w:ascii="Arial" w:hAnsi="Arial" w:cs="Arial"/>
        </w:rPr>
        <w:t>E</w:t>
      </w:r>
      <w:r w:rsidRPr="001F4E2F">
        <w:rPr>
          <w:rFonts w:ascii="Arial" w:hAnsi="Arial" w:cs="Arial"/>
        </w:rPr>
        <w:t>sp</w:t>
      </w:r>
      <w:r w:rsidR="00395805" w:rsidRPr="001F4E2F">
        <w:rPr>
          <w:rFonts w:ascii="Arial" w:hAnsi="Arial" w:cs="Arial"/>
        </w:rPr>
        <w:t>e</w:t>
      </w:r>
      <w:r w:rsidRPr="001F4E2F">
        <w:rPr>
          <w:rFonts w:ascii="Arial" w:hAnsi="Arial" w:cs="Arial"/>
        </w:rPr>
        <w:t>cialización I: Historia</w:t>
      </w:r>
      <w:r w:rsidRPr="001F4E2F">
        <w:rPr>
          <w:rFonts w:ascii="Arial" w:hAnsi="Arial" w:cs="Arial"/>
        </w:rPr>
        <w:tab/>
        <w:t>OBL.</w:t>
      </w:r>
      <w:r w:rsidRPr="001F4E2F">
        <w:rPr>
          <w:rFonts w:ascii="Arial" w:hAnsi="Arial" w:cs="Arial"/>
        </w:rPr>
        <w:tab/>
        <w:t>4</w:t>
      </w:r>
      <w:r w:rsidRPr="001F4E2F">
        <w:rPr>
          <w:rFonts w:ascii="Arial" w:hAnsi="Arial" w:cs="Arial"/>
        </w:rPr>
        <w:tab/>
        <w:t>2</w:t>
      </w:r>
      <w:r w:rsidRPr="001F4E2F">
        <w:rPr>
          <w:rFonts w:ascii="Arial" w:hAnsi="Arial" w:cs="Arial"/>
        </w:rPr>
        <w:tab/>
        <w:t>10</w:t>
      </w:r>
      <w:r w:rsidRPr="001F4E2F">
        <w:rPr>
          <w:rFonts w:ascii="Arial" w:hAnsi="Arial" w:cs="Arial"/>
        </w:rPr>
        <w:tab/>
        <w:t>IV</w:t>
      </w:r>
      <w:r w:rsidRPr="001F4E2F">
        <w:rPr>
          <w:rFonts w:ascii="Arial" w:hAnsi="Arial" w:cs="Arial"/>
        </w:rPr>
        <w:tab/>
        <w:t>108 Créditos y Autorización</w:t>
      </w:r>
      <w:r w:rsidRPr="001F4E2F">
        <w:rPr>
          <w:rFonts w:ascii="Arial" w:hAnsi="Arial" w:cs="Arial"/>
        </w:rPr>
        <w:br/>
      </w:r>
      <w:r w:rsidRPr="001F4E2F">
        <w:rPr>
          <w:rFonts w:ascii="Arial" w:hAnsi="Arial" w:cs="Arial"/>
        </w:rPr>
        <w:tab/>
      </w:r>
      <w:r w:rsidR="007446AE" w:rsidRPr="001F4E2F">
        <w:rPr>
          <w:rFonts w:ascii="Arial" w:hAnsi="Arial" w:cs="Arial"/>
        </w:rPr>
        <w:t xml:space="preserve">Económica </w:t>
      </w:r>
      <w:r w:rsidRPr="001F4E2F">
        <w:rPr>
          <w:rFonts w:ascii="Arial" w:hAnsi="Arial" w:cs="Arial"/>
        </w:rPr>
        <w:t>de México, Siglo XIX</w:t>
      </w:r>
      <w:r w:rsidRPr="001F4E2F">
        <w:rPr>
          <w:rFonts w:ascii="Arial" w:hAnsi="Arial" w:cs="Arial"/>
        </w:rPr>
        <w:br/>
        <w:t>123691</w:t>
      </w:r>
      <w:r w:rsidR="00395805" w:rsidRPr="001F4E2F">
        <w:rPr>
          <w:rFonts w:ascii="Arial" w:hAnsi="Arial" w:cs="Arial"/>
        </w:rPr>
        <w:tab/>
      </w:r>
      <w:r w:rsidRPr="001F4E2F">
        <w:rPr>
          <w:rFonts w:ascii="Arial" w:hAnsi="Arial" w:cs="Arial"/>
        </w:rPr>
        <w:t xml:space="preserve">Seminario de Economía </w:t>
      </w:r>
      <w:r w:rsidR="00395805" w:rsidRPr="001F4E2F">
        <w:rPr>
          <w:rFonts w:ascii="Arial" w:hAnsi="Arial" w:cs="Arial"/>
        </w:rPr>
        <w:t>I</w:t>
      </w:r>
      <w:r w:rsidRPr="001F4E2F">
        <w:rPr>
          <w:rFonts w:ascii="Arial" w:hAnsi="Arial" w:cs="Arial"/>
        </w:rPr>
        <w:t xml:space="preserve">: Teoría de la Historia </w:t>
      </w:r>
      <w:r w:rsidR="003E5652" w:rsidRPr="001F4E2F">
        <w:rPr>
          <w:rFonts w:ascii="Arial" w:hAnsi="Arial" w:cs="Arial"/>
        </w:rPr>
        <w:tab/>
        <w:t>OBL.</w:t>
      </w:r>
      <w:r w:rsidR="003E5652" w:rsidRPr="001F4E2F">
        <w:rPr>
          <w:rFonts w:ascii="Arial" w:hAnsi="Arial" w:cs="Arial"/>
        </w:rPr>
        <w:tab/>
        <w:t>2</w:t>
      </w:r>
      <w:r w:rsidR="003E5652" w:rsidRPr="001F4E2F">
        <w:rPr>
          <w:rFonts w:ascii="Arial" w:hAnsi="Arial" w:cs="Arial"/>
        </w:rPr>
        <w:tab/>
        <w:t>6</w:t>
      </w:r>
      <w:r w:rsidR="003E5652" w:rsidRPr="001F4E2F">
        <w:rPr>
          <w:rFonts w:ascii="Arial" w:hAnsi="Arial" w:cs="Arial"/>
        </w:rPr>
        <w:tab/>
        <w:t>10</w:t>
      </w:r>
      <w:r w:rsidR="00395805" w:rsidRPr="001F4E2F">
        <w:rPr>
          <w:rFonts w:ascii="Arial" w:hAnsi="Arial" w:cs="Arial"/>
        </w:rPr>
        <w:tab/>
      </w:r>
      <w:r w:rsidRPr="001F4E2F">
        <w:rPr>
          <w:rFonts w:ascii="Arial" w:hAnsi="Arial" w:cs="Arial"/>
        </w:rPr>
        <w:t>IV</w:t>
      </w:r>
      <w:r w:rsidRPr="001F4E2F">
        <w:rPr>
          <w:rFonts w:ascii="Arial" w:hAnsi="Arial" w:cs="Arial"/>
        </w:rPr>
        <w:tab/>
      </w:r>
      <w:r w:rsidR="003E5652" w:rsidRPr="001F4E2F">
        <w:rPr>
          <w:rFonts w:ascii="Arial" w:hAnsi="Arial" w:cs="Arial"/>
        </w:rPr>
        <w:t>108 Créditos y Autorización</w:t>
      </w:r>
      <w:r w:rsidRPr="001F4E2F">
        <w:rPr>
          <w:rFonts w:ascii="Arial" w:hAnsi="Arial" w:cs="Arial"/>
        </w:rPr>
        <w:br/>
      </w:r>
      <w:r w:rsidRPr="001F4E2F">
        <w:rPr>
          <w:rFonts w:ascii="Arial" w:hAnsi="Arial" w:cs="Arial"/>
        </w:rPr>
        <w:tab/>
        <w:t>e Historiografía</w:t>
      </w:r>
      <w:r w:rsidR="00594E9F" w:rsidRPr="001F4E2F">
        <w:rPr>
          <w:rFonts w:ascii="Arial" w:hAnsi="Arial" w:cs="Arial"/>
        </w:rPr>
        <w:br/>
        <w:t>123682</w:t>
      </w:r>
      <w:r w:rsidR="00594E9F" w:rsidRPr="001F4E2F">
        <w:rPr>
          <w:rFonts w:ascii="Arial" w:hAnsi="Arial" w:cs="Arial"/>
        </w:rPr>
        <w:tab/>
        <w:t>Temas Selectos I</w:t>
      </w:r>
      <w:r w:rsidR="00594E9F" w:rsidRPr="001F4E2F">
        <w:rPr>
          <w:rFonts w:ascii="Arial" w:hAnsi="Arial" w:cs="Arial"/>
        </w:rPr>
        <w:tab/>
        <w:t>OBL.</w:t>
      </w:r>
      <w:r w:rsidR="00594E9F" w:rsidRPr="001F4E2F">
        <w:rPr>
          <w:rFonts w:ascii="Arial" w:hAnsi="Arial" w:cs="Arial"/>
        </w:rPr>
        <w:tab/>
        <w:t>2</w:t>
      </w:r>
      <w:r w:rsidR="00594E9F" w:rsidRPr="001F4E2F">
        <w:rPr>
          <w:rFonts w:ascii="Arial" w:hAnsi="Arial" w:cs="Arial"/>
        </w:rPr>
        <w:tab/>
        <w:t>6</w:t>
      </w:r>
      <w:r w:rsidR="00594E9F" w:rsidRPr="001F4E2F">
        <w:rPr>
          <w:rFonts w:ascii="Arial" w:hAnsi="Arial" w:cs="Arial"/>
        </w:rPr>
        <w:tab/>
        <w:t>10</w:t>
      </w:r>
      <w:r w:rsidR="00594E9F" w:rsidRPr="001F4E2F">
        <w:rPr>
          <w:rFonts w:ascii="Arial" w:hAnsi="Arial" w:cs="Arial"/>
        </w:rPr>
        <w:tab/>
        <w:t>IV ó V</w:t>
      </w:r>
      <w:r w:rsidR="00594E9F" w:rsidRPr="001F4E2F">
        <w:rPr>
          <w:rFonts w:ascii="Arial" w:hAnsi="Arial" w:cs="Arial"/>
        </w:rPr>
        <w:tab/>
        <w:t>Autorización</w:t>
      </w:r>
      <w:r w:rsidRPr="001F4E2F">
        <w:rPr>
          <w:rFonts w:ascii="Arial" w:hAnsi="Arial" w:cs="Arial"/>
        </w:rPr>
        <w:br/>
        <w:t>123692</w:t>
      </w:r>
      <w:r w:rsidR="00395805" w:rsidRPr="001F4E2F">
        <w:rPr>
          <w:rFonts w:ascii="Arial" w:hAnsi="Arial" w:cs="Arial"/>
        </w:rPr>
        <w:tab/>
      </w:r>
      <w:r w:rsidR="00594E9F" w:rsidRPr="001F4E2F">
        <w:rPr>
          <w:rFonts w:ascii="Arial" w:hAnsi="Arial" w:cs="Arial"/>
        </w:rPr>
        <w:t xml:space="preserve">Apoyos </w:t>
      </w:r>
      <w:r w:rsidR="00395805" w:rsidRPr="001F4E2F">
        <w:rPr>
          <w:rFonts w:ascii="Arial" w:hAnsi="Arial" w:cs="Arial"/>
        </w:rPr>
        <w:t>E</w:t>
      </w:r>
      <w:r w:rsidR="00594E9F" w:rsidRPr="001F4E2F">
        <w:rPr>
          <w:rFonts w:ascii="Arial" w:hAnsi="Arial" w:cs="Arial"/>
        </w:rPr>
        <w:t>specializados</w:t>
      </w:r>
      <w:r w:rsidR="00395805" w:rsidRPr="001F4E2F">
        <w:rPr>
          <w:rFonts w:ascii="Arial" w:hAnsi="Arial" w:cs="Arial"/>
        </w:rPr>
        <w:t xml:space="preserve"> I</w:t>
      </w:r>
      <w:r w:rsidR="00594E9F" w:rsidRPr="001F4E2F">
        <w:rPr>
          <w:rFonts w:ascii="Arial" w:hAnsi="Arial" w:cs="Arial"/>
        </w:rPr>
        <w:t>: Historia Económica</w:t>
      </w:r>
      <w:r w:rsidR="00395805" w:rsidRPr="001F4E2F">
        <w:rPr>
          <w:rFonts w:ascii="Arial" w:hAnsi="Arial" w:cs="Arial"/>
        </w:rPr>
        <w:tab/>
      </w:r>
      <w:r w:rsidR="00594E9F" w:rsidRPr="001F4E2F">
        <w:rPr>
          <w:rFonts w:ascii="Arial" w:hAnsi="Arial" w:cs="Arial"/>
        </w:rPr>
        <w:t>OBL.</w:t>
      </w:r>
      <w:r w:rsidR="00594E9F" w:rsidRPr="001F4E2F">
        <w:rPr>
          <w:rFonts w:ascii="Arial" w:hAnsi="Arial" w:cs="Arial"/>
        </w:rPr>
        <w:tab/>
        <w:t>4</w:t>
      </w:r>
      <w:r w:rsidR="00594E9F" w:rsidRPr="001F4E2F">
        <w:rPr>
          <w:rFonts w:ascii="Arial" w:hAnsi="Arial" w:cs="Arial"/>
        </w:rPr>
        <w:tab/>
        <w:t>2</w:t>
      </w:r>
      <w:r w:rsidR="00594E9F" w:rsidRPr="001F4E2F">
        <w:rPr>
          <w:rFonts w:ascii="Arial" w:hAnsi="Arial" w:cs="Arial"/>
        </w:rPr>
        <w:tab/>
        <w:t>10</w:t>
      </w:r>
      <w:r w:rsidR="00594E9F" w:rsidRPr="001F4E2F">
        <w:rPr>
          <w:rFonts w:ascii="Arial" w:hAnsi="Arial" w:cs="Arial"/>
        </w:rPr>
        <w:tab/>
      </w:r>
      <w:r w:rsidRPr="001F4E2F">
        <w:rPr>
          <w:rFonts w:ascii="Arial" w:hAnsi="Arial" w:cs="Arial"/>
        </w:rPr>
        <w:t>V</w:t>
      </w:r>
      <w:r w:rsidRPr="001F4E2F">
        <w:rPr>
          <w:rFonts w:ascii="Arial" w:hAnsi="Arial" w:cs="Arial"/>
        </w:rPr>
        <w:tab/>
      </w:r>
      <w:r w:rsidR="00594E9F" w:rsidRPr="001F4E2F">
        <w:rPr>
          <w:rFonts w:ascii="Arial" w:hAnsi="Arial" w:cs="Arial"/>
        </w:rPr>
        <w:t>Autorización</w:t>
      </w:r>
      <w:r w:rsidR="00594E9F" w:rsidRPr="001F4E2F">
        <w:rPr>
          <w:rFonts w:ascii="Arial" w:hAnsi="Arial" w:cs="Arial"/>
        </w:rPr>
        <w:br/>
      </w:r>
      <w:r w:rsidR="00594E9F" w:rsidRPr="001F4E2F">
        <w:rPr>
          <w:rFonts w:ascii="Arial" w:hAnsi="Arial" w:cs="Arial"/>
        </w:rPr>
        <w:tab/>
        <w:t>Mundial</w:t>
      </w:r>
      <w:r w:rsidRPr="001F4E2F">
        <w:rPr>
          <w:rFonts w:ascii="Arial" w:hAnsi="Arial" w:cs="Arial"/>
        </w:rPr>
        <w:br/>
        <w:t>123693</w:t>
      </w:r>
      <w:r w:rsidR="00395805" w:rsidRPr="001F4E2F">
        <w:rPr>
          <w:rFonts w:ascii="Arial" w:hAnsi="Arial" w:cs="Arial"/>
        </w:rPr>
        <w:tab/>
      </w:r>
      <w:r w:rsidR="00594E9F" w:rsidRPr="001F4E2F">
        <w:rPr>
          <w:rFonts w:ascii="Arial" w:hAnsi="Arial" w:cs="Arial"/>
        </w:rPr>
        <w:t xml:space="preserve">Temas de Especialización II: </w:t>
      </w:r>
      <w:r w:rsidR="00395805" w:rsidRPr="001F4E2F">
        <w:rPr>
          <w:rFonts w:ascii="Arial" w:hAnsi="Arial" w:cs="Arial"/>
        </w:rPr>
        <w:t>Histori</w:t>
      </w:r>
      <w:r w:rsidR="00594E9F" w:rsidRPr="001F4E2F">
        <w:rPr>
          <w:rFonts w:ascii="Arial" w:hAnsi="Arial" w:cs="Arial"/>
        </w:rPr>
        <w:t>ografía</w:t>
      </w:r>
      <w:r w:rsidR="00594E9F" w:rsidRPr="001F4E2F">
        <w:rPr>
          <w:rFonts w:ascii="Arial" w:hAnsi="Arial" w:cs="Arial"/>
        </w:rPr>
        <w:tab/>
        <w:t>OBL.</w:t>
      </w:r>
      <w:r w:rsidR="00594E9F" w:rsidRPr="001F4E2F">
        <w:rPr>
          <w:rFonts w:ascii="Arial" w:hAnsi="Arial" w:cs="Arial"/>
        </w:rPr>
        <w:tab/>
        <w:t>4</w:t>
      </w:r>
      <w:r w:rsidR="00594E9F" w:rsidRPr="001F4E2F">
        <w:rPr>
          <w:rFonts w:ascii="Arial" w:hAnsi="Arial" w:cs="Arial"/>
        </w:rPr>
        <w:tab/>
        <w:t>2</w:t>
      </w:r>
      <w:r w:rsidR="00594E9F" w:rsidRPr="001F4E2F">
        <w:rPr>
          <w:rFonts w:ascii="Arial" w:hAnsi="Arial" w:cs="Arial"/>
        </w:rPr>
        <w:tab/>
        <w:t>10</w:t>
      </w:r>
      <w:r w:rsidR="00594E9F" w:rsidRPr="001F4E2F">
        <w:rPr>
          <w:rFonts w:ascii="Arial" w:hAnsi="Arial" w:cs="Arial"/>
        </w:rPr>
        <w:tab/>
      </w:r>
      <w:r w:rsidRPr="001F4E2F">
        <w:rPr>
          <w:rFonts w:ascii="Arial" w:hAnsi="Arial" w:cs="Arial"/>
        </w:rPr>
        <w:t>V</w:t>
      </w:r>
      <w:r w:rsidRPr="001F4E2F">
        <w:rPr>
          <w:rFonts w:ascii="Arial" w:hAnsi="Arial" w:cs="Arial"/>
        </w:rPr>
        <w:tab/>
        <w:t>1236</w:t>
      </w:r>
      <w:r w:rsidR="00594E9F" w:rsidRPr="001F4E2F">
        <w:rPr>
          <w:rFonts w:ascii="Arial" w:hAnsi="Arial" w:cs="Arial"/>
        </w:rPr>
        <w:t>90</w:t>
      </w:r>
      <w:r w:rsidRPr="001F4E2F">
        <w:rPr>
          <w:rFonts w:ascii="Arial" w:hAnsi="Arial" w:cs="Arial"/>
        </w:rPr>
        <w:t xml:space="preserve"> y </w:t>
      </w:r>
      <w:r w:rsidR="00594E9F" w:rsidRPr="001F4E2F">
        <w:rPr>
          <w:rFonts w:ascii="Arial" w:hAnsi="Arial" w:cs="Arial"/>
        </w:rPr>
        <w:t>Autorización</w:t>
      </w:r>
      <w:r w:rsidR="00594E9F" w:rsidRPr="001F4E2F">
        <w:rPr>
          <w:rFonts w:ascii="Arial" w:hAnsi="Arial" w:cs="Arial"/>
        </w:rPr>
        <w:br/>
      </w:r>
      <w:r w:rsidR="00594E9F" w:rsidRPr="001F4E2F">
        <w:rPr>
          <w:rFonts w:ascii="Arial" w:hAnsi="Arial" w:cs="Arial"/>
        </w:rPr>
        <w:tab/>
        <w:t>Económica de México, Siglo XX</w:t>
      </w:r>
      <w:r w:rsidRPr="001F4E2F">
        <w:rPr>
          <w:rFonts w:ascii="Arial" w:hAnsi="Arial" w:cs="Arial"/>
        </w:rPr>
        <w:br/>
        <w:t>123694</w:t>
      </w:r>
      <w:r w:rsidR="00395805" w:rsidRPr="001F4E2F">
        <w:rPr>
          <w:rFonts w:ascii="Arial" w:hAnsi="Arial" w:cs="Arial"/>
        </w:rPr>
        <w:tab/>
      </w:r>
      <w:r w:rsidR="00594E9F" w:rsidRPr="001F4E2F">
        <w:rPr>
          <w:rFonts w:ascii="Arial" w:hAnsi="Arial" w:cs="Arial"/>
        </w:rPr>
        <w:t xml:space="preserve">Seminario de Economía </w:t>
      </w:r>
      <w:r w:rsidR="00AD5270" w:rsidRPr="001F4E2F">
        <w:rPr>
          <w:rFonts w:ascii="Arial" w:hAnsi="Arial" w:cs="Arial"/>
        </w:rPr>
        <w:t>I</w:t>
      </w:r>
      <w:r w:rsidR="00594E9F" w:rsidRPr="001F4E2F">
        <w:rPr>
          <w:rFonts w:ascii="Arial" w:hAnsi="Arial" w:cs="Arial"/>
        </w:rPr>
        <w:t>I: Métodos</w:t>
      </w:r>
      <w:r w:rsidR="00395805" w:rsidRPr="001F4E2F">
        <w:rPr>
          <w:rFonts w:ascii="Arial" w:hAnsi="Arial" w:cs="Arial"/>
        </w:rPr>
        <w:tab/>
        <w:t>OBL.</w:t>
      </w:r>
      <w:r w:rsidR="00395805" w:rsidRPr="001F4E2F">
        <w:rPr>
          <w:rFonts w:ascii="Arial" w:hAnsi="Arial" w:cs="Arial"/>
        </w:rPr>
        <w:tab/>
      </w:r>
      <w:r w:rsidR="007F791F" w:rsidRPr="001F4E2F">
        <w:rPr>
          <w:rFonts w:ascii="Arial" w:hAnsi="Arial" w:cs="Arial"/>
        </w:rPr>
        <w:t>2</w:t>
      </w:r>
      <w:r w:rsidRPr="001F4E2F">
        <w:rPr>
          <w:rFonts w:ascii="Arial" w:hAnsi="Arial" w:cs="Arial"/>
        </w:rPr>
        <w:tab/>
      </w:r>
      <w:r w:rsidR="007F791F" w:rsidRPr="001F4E2F">
        <w:rPr>
          <w:rFonts w:ascii="Arial" w:hAnsi="Arial" w:cs="Arial"/>
        </w:rPr>
        <w:t>6</w:t>
      </w:r>
      <w:r w:rsidRPr="001F4E2F">
        <w:rPr>
          <w:rFonts w:ascii="Arial" w:hAnsi="Arial" w:cs="Arial"/>
        </w:rPr>
        <w:tab/>
        <w:t>1</w:t>
      </w:r>
      <w:r w:rsidR="007F791F" w:rsidRPr="001F4E2F">
        <w:rPr>
          <w:rFonts w:ascii="Arial" w:hAnsi="Arial" w:cs="Arial"/>
        </w:rPr>
        <w:t>0</w:t>
      </w:r>
      <w:r w:rsidRPr="001F4E2F">
        <w:rPr>
          <w:rFonts w:ascii="Arial" w:hAnsi="Arial" w:cs="Arial"/>
        </w:rPr>
        <w:tab/>
        <w:t>V</w:t>
      </w:r>
      <w:r w:rsidRPr="001F4E2F">
        <w:rPr>
          <w:rFonts w:ascii="Arial" w:hAnsi="Arial" w:cs="Arial"/>
        </w:rPr>
        <w:tab/>
        <w:t>1236</w:t>
      </w:r>
      <w:r w:rsidR="007F791F" w:rsidRPr="001F4E2F">
        <w:rPr>
          <w:rFonts w:ascii="Arial" w:hAnsi="Arial" w:cs="Arial"/>
        </w:rPr>
        <w:t>91</w:t>
      </w:r>
      <w:r w:rsidRPr="001F4E2F">
        <w:rPr>
          <w:rFonts w:ascii="Arial" w:hAnsi="Arial" w:cs="Arial"/>
        </w:rPr>
        <w:t xml:space="preserve"> y </w:t>
      </w:r>
      <w:r w:rsidR="007F791F" w:rsidRPr="001F4E2F">
        <w:rPr>
          <w:rFonts w:ascii="Arial" w:hAnsi="Arial" w:cs="Arial"/>
        </w:rPr>
        <w:t>Autorización</w:t>
      </w:r>
      <w:r w:rsidRPr="001F4E2F">
        <w:rPr>
          <w:rFonts w:ascii="Arial" w:hAnsi="Arial" w:cs="Arial"/>
        </w:rPr>
        <w:br/>
      </w:r>
      <w:r w:rsidR="00AD5270" w:rsidRPr="001F4E2F">
        <w:rPr>
          <w:rFonts w:ascii="Arial" w:hAnsi="Arial" w:cs="Arial"/>
        </w:rPr>
        <w:tab/>
      </w:r>
      <w:r w:rsidR="007446AE" w:rsidRPr="001F4E2F">
        <w:rPr>
          <w:rFonts w:ascii="Arial" w:hAnsi="Arial" w:cs="Arial"/>
        </w:rPr>
        <w:t xml:space="preserve">Cuantitativos </w:t>
      </w:r>
      <w:r w:rsidR="00AD5270" w:rsidRPr="001F4E2F">
        <w:rPr>
          <w:rFonts w:ascii="Arial" w:hAnsi="Arial" w:cs="Arial"/>
        </w:rPr>
        <w:t>Aplicados a la Historia Económica</w:t>
      </w:r>
      <w:r w:rsidR="00AD5270" w:rsidRPr="001F4E2F">
        <w:rPr>
          <w:rFonts w:ascii="Arial" w:hAnsi="Arial" w:cs="Arial"/>
        </w:rPr>
        <w:br/>
        <w:t>123686</w:t>
      </w:r>
      <w:r w:rsidR="00AD5270" w:rsidRPr="001F4E2F">
        <w:rPr>
          <w:rFonts w:ascii="Arial" w:hAnsi="Arial" w:cs="Arial"/>
        </w:rPr>
        <w:tab/>
        <w:t>Temas Selectos II</w:t>
      </w:r>
      <w:r w:rsidR="00AD5270" w:rsidRPr="001F4E2F">
        <w:rPr>
          <w:rFonts w:ascii="Arial" w:hAnsi="Arial" w:cs="Arial"/>
        </w:rPr>
        <w:tab/>
        <w:t>OBL.</w:t>
      </w:r>
      <w:r w:rsidR="00AD5270" w:rsidRPr="001F4E2F">
        <w:rPr>
          <w:rFonts w:ascii="Arial" w:hAnsi="Arial" w:cs="Arial"/>
        </w:rPr>
        <w:tab/>
        <w:t>2</w:t>
      </w:r>
      <w:r w:rsidR="00AD5270" w:rsidRPr="001F4E2F">
        <w:rPr>
          <w:rFonts w:ascii="Arial" w:hAnsi="Arial" w:cs="Arial"/>
        </w:rPr>
        <w:tab/>
        <w:t>6</w:t>
      </w:r>
      <w:r w:rsidR="00AD5270" w:rsidRPr="001F4E2F">
        <w:rPr>
          <w:rFonts w:ascii="Arial" w:hAnsi="Arial" w:cs="Arial"/>
        </w:rPr>
        <w:tab/>
        <w:t>10</w:t>
      </w:r>
      <w:r w:rsidR="00AD5270" w:rsidRPr="001F4E2F">
        <w:rPr>
          <w:rFonts w:ascii="Arial" w:hAnsi="Arial" w:cs="Arial"/>
        </w:rPr>
        <w:tab/>
        <w:t>V ó VI</w:t>
      </w:r>
      <w:r w:rsidR="00AD5270" w:rsidRPr="001F4E2F">
        <w:rPr>
          <w:rFonts w:ascii="Arial" w:hAnsi="Arial" w:cs="Arial"/>
        </w:rPr>
        <w:tab/>
        <w:t>123682 y Autorización</w:t>
      </w:r>
      <w:r w:rsidR="00AD5270" w:rsidRPr="001F4E2F">
        <w:rPr>
          <w:rFonts w:ascii="Arial" w:hAnsi="Arial" w:cs="Arial"/>
        </w:rPr>
        <w:br/>
      </w:r>
      <w:r w:rsidRPr="001F4E2F">
        <w:rPr>
          <w:rFonts w:ascii="Arial" w:hAnsi="Arial" w:cs="Arial"/>
        </w:rPr>
        <w:t>123695</w:t>
      </w:r>
      <w:r w:rsidR="00395805" w:rsidRPr="001F4E2F">
        <w:rPr>
          <w:rFonts w:ascii="Arial" w:hAnsi="Arial" w:cs="Arial"/>
        </w:rPr>
        <w:tab/>
      </w:r>
      <w:r w:rsidR="00AD5270" w:rsidRPr="001F4E2F">
        <w:rPr>
          <w:rFonts w:ascii="Arial" w:hAnsi="Arial" w:cs="Arial"/>
        </w:rPr>
        <w:t>Apoyos Especializados II: Historia Económica</w:t>
      </w:r>
      <w:r w:rsidR="00395805" w:rsidRPr="001F4E2F">
        <w:rPr>
          <w:rFonts w:ascii="Arial" w:hAnsi="Arial" w:cs="Arial"/>
        </w:rPr>
        <w:tab/>
        <w:t>OBL.</w:t>
      </w:r>
      <w:r w:rsidR="00395805" w:rsidRPr="001F4E2F">
        <w:rPr>
          <w:rFonts w:ascii="Arial" w:hAnsi="Arial" w:cs="Arial"/>
        </w:rPr>
        <w:tab/>
      </w:r>
      <w:r w:rsidR="00AD5270" w:rsidRPr="001F4E2F">
        <w:rPr>
          <w:rFonts w:ascii="Arial" w:hAnsi="Arial" w:cs="Arial"/>
        </w:rPr>
        <w:t>4</w:t>
      </w:r>
      <w:r w:rsidR="007F791F" w:rsidRPr="001F4E2F">
        <w:rPr>
          <w:rFonts w:ascii="Arial" w:hAnsi="Arial" w:cs="Arial"/>
        </w:rPr>
        <w:tab/>
      </w:r>
      <w:r w:rsidR="00AD5270" w:rsidRPr="001F4E2F">
        <w:rPr>
          <w:rFonts w:ascii="Arial" w:hAnsi="Arial" w:cs="Arial"/>
        </w:rPr>
        <w:t>2</w:t>
      </w:r>
      <w:r w:rsidR="007F791F" w:rsidRPr="001F4E2F">
        <w:rPr>
          <w:rFonts w:ascii="Arial" w:hAnsi="Arial" w:cs="Arial"/>
        </w:rPr>
        <w:tab/>
        <w:t>1</w:t>
      </w:r>
      <w:r w:rsidR="00AD5270" w:rsidRPr="001F4E2F">
        <w:rPr>
          <w:rFonts w:ascii="Arial" w:hAnsi="Arial" w:cs="Arial"/>
        </w:rPr>
        <w:t>0</w:t>
      </w:r>
      <w:r w:rsidR="007F791F" w:rsidRPr="001F4E2F">
        <w:rPr>
          <w:rFonts w:ascii="Arial" w:hAnsi="Arial" w:cs="Arial"/>
        </w:rPr>
        <w:tab/>
        <w:t>V</w:t>
      </w:r>
      <w:r w:rsidR="00AD5270" w:rsidRPr="001F4E2F">
        <w:rPr>
          <w:rFonts w:ascii="Arial" w:hAnsi="Arial" w:cs="Arial"/>
        </w:rPr>
        <w:t>I</w:t>
      </w:r>
      <w:r w:rsidR="00AD5270" w:rsidRPr="001F4E2F">
        <w:rPr>
          <w:rFonts w:ascii="Arial" w:hAnsi="Arial" w:cs="Arial"/>
        </w:rPr>
        <w:tab/>
        <w:t>1236</w:t>
      </w:r>
      <w:r w:rsidR="007F791F" w:rsidRPr="001F4E2F">
        <w:rPr>
          <w:rFonts w:ascii="Arial" w:hAnsi="Arial" w:cs="Arial"/>
        </w:rPr>
        <w:t>9</w:t>
      </w:r>
      <w:r w:rsidR="00AD5270" w:rsidRPr="001F4E2F">
        <w:rPr>
          <w:rFonts w:ascii="Arial" w:hAnsi="Arial" w:cs="Arial"/>
        </w:rPr>
        <w:t>2 y Autorización</w:t>
      </w:r>
      <w:r w:rsidR="00AD5270" w:rsidRPr="001F4E2F">
        <w:rPr>
          <w:rFonts w:ascii="Arial" w:hAnsi="Arial" w:cs="Arial"/>
        </w:rPr>
        <w:br/>
      </w:r>
      <w:r w:rsidR="00AD5270" w:rsidRPr="001F4E2F">
        <w:rPr>
          <w:rFonts w:ascii="Arial" w:hAnsi="Arial" w:cs="Arial"/>
        </w:rPr>
        <w:tab/>
        <w:t>de América Latina, Siglos XIX y XX</w:t>
      </w:r>
      <w:r w:rsidRPr="001F4E2F">
        <w:rPr>
          <w:rFonts w:ascii="Arial" w:hAnsi="Arial" w:cs="Arial"/>
        </w:rPr>
        <w:br/>
        <w:t>1236</w:t>
      </w:r>
      <w:r w:rsidR="00395805" w:rsidRPr="001F4E2F">
        <w:rPr>
          <w:rFonts w:ascii="Arial" w:hAnsi="Arial" w:cs="Arial"/>
        </w:rPr>
        <w:t>9</w:t>
      </w:r>
      <w:r w:rsidRPr="001F4E2F">
        <w:rPr>
          <w:rFonts w:ascii="Arial" w:hAnsi="Arial" w:cs="Arial"/>
        </w:rPr>
        <w:t>6</w:t>
      </w:r>
      <w:r w:rsidR="00395805" w:rsidRPr="001F4E2F">
        <w:rPr>
          <w:rFonts w:ascii="Arial" w:hAnsi="Arial" w:cs="Arial"/>
        </w:rPr>
        <w:tab/>
      </w:r>
      <w:r w:rsidR="00AD5270" w:rsidRPr="001F4E2F">
        <w:rPr>
          <w:rFonts w:ascii="Arial" w:hAnsi="Arial" w:cs="Arial"/>
        </w:rPr>
        <w:t>Temas de Especialización III: Cambio</w:t>
      </w:r>
      <w:r w:rsidR="00AD5270" w:rsidRPr="001F4E2F">
        <w:rPr>
          <w:rFonts w:ascii="Arial" w:hAnsi="Arial" w:cs="Arial"/>
        </w:rPr>
        <w:tab/>
        <w:t>OBL.</w:t>
      </w:r>
      <w:r w:rsidR="00AD5270" w:rsidRPr="001F4E2F">
        <w:rPr>
          <w:rFonts w:ascii="Arial" w:hAnsi="Arial" w:cs="Arial"/>
        </w:rPr>
        <w:tab/>
        <w:t>4</w:t>
      </w:r>
      <w:r w:rsidR="00AD5270" w:rsidRPr="001F4E2F">
        <w:rPr>
          <w:rFonts w:ascii="Arial" w:hAnsi="Arial" w:cs="Arial"/>
        </w:rPr>
        <w:tab/>
        <w:t>2</w:t>
      </w:r>
      <w:r w:rsidR="00AD5270" w:rsidRPr="001F4E2F">
        <w:rPr>
          <w:rFonts w:ascii="Arial" w:hAnsi="Arial" w:cs="Arial"/>
        </w:rPr>
        <w:tab/>
        <w:t>10</w:t>
      </w:r>
      <w:r w:rsidRPr="001F4E2F">
        <w:rPr>
          <w:rFonts w:ascii="Arial" w:hAnsi="Arial" w:cs="Arial"/>
        </w:rPr>
        <w:tab/>
        <w:t>V</w:t>
      </w:r>
      <w:r w:rsidR="00AD5270" w:rsidRPr="001F4E2F">
        <w:rPr>
          <w:rFonts w:ascii="Arial" w:hAnsi="Arial" w:cs="Arial"/>
        </w:rPr>
        <w:t>I</w:t>
      </w:r>
      <w:r w:rsidRPr="001F4E2F">
        <w:rPr>
          <w:rFonts w:ascii="Arial" w:hAnsi="Arial" w:cs="Arial"/>
        </w:rPr>
        <w:tab/>
        <w:t>1236</w:t>
      </w:r>
      <w:r w:rsidR="00AD5270" w:rsidRPr="001F4E2F">
        <w:rPr>
          <w:rFonts w:ascii="Arial" w:hAnsi="Arial" w:cs="Arial"/>
        </w:rPr>
        <w:t>93 y Autorización</w:t>
      </w:r>
      <w:r w:rsidR="00AD5270" w:rsidRPr="001F4E2F">
        <w:rPr>
          <w:rFonts w:ascii="Arial" w:hAnsi="Arial" w:cs="Arial"/>
        </w:rPr>
        <w:br/>
      </w:r>
      <w:r w:rsidR="00AD5270" w:rsidRPr="001F4E2F">
        <w:rPr>
          <w:rFonts w:ascii="Arial" w:hAnsi="Arial" w:cs="Arial"/>
        </w:rPr>
        <w:tab/>
        <w:t xml:space="preserve">Estructural y Pensamiento Económico en </w:t>
      </w:r>
      <w:r w:rsidR="00AD5270" w:rsidRPr="001F4E2F">
        <w:rPr>
          <w:rFonts w:ascii="Arial" w:hAnsi="Arial" w:cs="Arial"/>
        </w:rPr>
        <w:br/>
      </w:r>
      <w:r w:rsidR="00AD5270" w:rsidRPr="001F4E2F">
        <w:rPr>
          <w:rFonts w:ascii="Arial" w:hAnsi="Arial" w:cs="Arial"/>
        </w:rPr>
        <w:tab/>
        <w:t>México, Siglos XIX y XX</w:t>
      </w:r>
      <w:r w:rsidRPr="001F4E2F">
        <w:rPr>
          <w:rFonts w:ascii="Arial" w:hAnsi="Arial" w:cs="Arial"/>
        </w:rPr>
        <w:br/>
        <w:t>123697</w:t>
      </w:r>
      <w:r w:rsidR="00395805" w:rsidRPr="001F4E2F">
        <w:rPr>
          <w:rFonts w:ascii="Arial" w:hAnsi="Arial" w:cs="Arial"/>
        </w:rPr>
        <w:tab/>
      </w:r>
      <w:r w:rsidR="00AD5270" w:rsidRPr="001F4E2F">
        <w:rPr>
          <w:rFonts w:ascii="Arial" w:hAnsi="Arial" w:cs="Arial"/>
        </w:rPr>
        <w:t>Seminario de Economía III: Historiografía</w:t>
      </w:r>
      <w:r w:rsidR="00AD5270" w:rsidRPr="001F4E2F">
        <w:rPr>
          <w:rFonts w:ascii="Arial" w:hAnsi="Arial" w:cs="Arial"/>
        </w:rPr>
        <w:tab/>
        <w:t>OBL.</w:t>
      </w:r>
      <w:r w:rsidR="00AD5270" w:rsidRPr="001F4E2F">
        <w:rPr>
          <w:rFonts w:ascii="Arial" w:hAnsi="Arial" w:cs="Arial"/>
        </w:rPr>
        <w:tab/>
        <w:t>2</w:t>
      </w:r>
      <w:r w:rsidR="00AD5270" w:rsidRPr="001F4E2F">
        <w:rPr>
          <w:rFonts w:ascii="Arial" w:hAnsi="Arial" w:cs="Arial"/>
        </w:rPr>
        <w:tab/>
        <w:t>6</w:t>
      </w:r>
      <w:r w:rsidR="00AD5270" w:rsidRPr="001F4E2F">
        <w:rPr>
          <w:rFonts w:ascii="Arial" w:hAnsi="Arial" w:cs="Arial"/>
        </w:rPr>
        <w:tab/>
        <w:t>10</w:t>
      </w:r>
      <w:r w:rsidR="00395805" w:rsidRPr="001F4E2F">
        <w:rPr>
          <w:rFonts w:ascii="Arial" w:hAnsi="Arial" w:cs="Arial"/>
        </w:rPr>
        <w:tab/>
        <w:t>V</w:t>
      </w:r>
      <w:r w:rsidR="00AD5270" w:rsidRPr="001F4E2F">
        <w:rPr>
          <w:rFonts w:ascii="Arial" w:hAnsi="Arial" w:cs="Arial"/>
        </w:rPr>
        <w:t>I</w:t>
      </w:r>
      <w:r w:rsidR="00395805" w:rsidRPr="001F4E2F">
        <w:rPr>
          <w:rFonts w:ascii="Arial" w:hAnsi="Arial" w:cs="Arial"/>
        </w:rPr>
        <w:tab/>
        <w:t>1236</w:t>
      </w:r>
      <w:r w:rsidR="00AD5270" w:rsidRPr="001F4E2F">
        <w:rPr>
          <w:rFonts w:ascii="Arial" w:hAnsi="Arial" w:cs="Arial"/>
        </w:rPr>
        <w:t>9</w:t>
      </w:r>
      <w:r w:rsidR="00395805" w:rsidRPr="001F4E2F">
        <w:rPr>
          <w:rFonts w:ascii="Arial" w:hAnsi="Arial" w:cs="Arial"/>
        </w:rPr>
        <w:t>4</w:t>
      </w:r>
      <w:r w:rsidR="00AD5270" w:rsidRPr="001F4E2F">
        <w:rPr>
          <w:rFonts w:ascii="Arial" w:hAnsi="Arial" w:cs="Arial"/>
        </w:rPr>
        <w:t xml:space="preserve"> y Autorización</w:t>
      </w:r>
      <w:r w:rsidR="00AD5270" w:rsidRPr="001F4E2F">
        <w:rPr>
          <w:rFonts w:ascii="Arial" w:hAnsi="Arial" w:cs="Arial"/>
        </w:rPr>
        <w:br/>
      </w:r>
      <w:r w:rsidR="00AD5270" w:rsidRPr="001F4E2F">
        <w:rPr>
          <w:rFonts w:ascii="Arial" w:hAnsi="Arial" w:cs="Arial"/>
        </w:rPr>
        <w:tab/>
        <w:t>Económica</w:t>
      </w:r>
    </w:p>
    <w:p w:rsidR="00395805" w:rsidRPr="001F4E2F" w:rsidRDefault="00395805" w:rsidP="00167288">
      <w:pPr>
        <w:tabs>
          <w:tab w:val="left" w:pos="8784"/>
        </w:tabs>
        <w:spacing w:line="240" w:lineRule="exact"/>
        <w:jc w:val="both"/>
        <w:rPr>
          <w:rFonts w:ascii="Arial" w:hAnsi="Arial" w:cs="Arial"/>
        </w:rPr>
      </w:pPr>
      <w:r w:rsidRPr="001F4E2F">
        <w:rPr>
          <w:rFonts w:ascii="Arial" w:hAnsi="Arial" w:cs="Arial"/>
        </w:rPr>
        <w:tab/>
        <w:t>____</w:t>
      </w:r>
    </w:p>
    <w:p w:rsidR="00395805" w:rsidRPr="001F4E2F" w:rsidRDefault="00395805" w:rsidP="007446AE">
      <w:pPr>
        <w:tabs>
          <w:tab w:val="left" w:pos="993"/>
          <w:tab w:val="right" w:pos="9180"/>
        </w:tabs>
        <w:spacing w:line="240" w:lineRule="exact"/>
        <w:jc w:val="both"/>
        <w:rPr>
          <w:rFonts w:ascii="Arial" w:hAnsi="Arial" w:cs="Arial"/>
          <w:b/>
        </w:rPr>
      </w:pPr>
      <w:r w:rsidRPr="001F4E2F">
        <w:rPr>
          <w:rFonts w:ascii="Arial" w:hAnsi="Arial" w:cs="Arial"/>
          <w:b/>
        </w:rPr>
        <w:tab/>
        <w:t>TOTAL DE CR</w:t>
      </w:r>
      <w:r w:rsidR="00F51689" w:rsidRPr="001F4E2F">
        <w:rPr>
          <w:rFonts w:ascii="Arial" w:hAnsi="Arial" w:cs="Arial"/>
          <w:b/>
        </w:rPr>
        <w:t>É</w:t>
      </w:r>
      <w:r w:rsidRPr="001F4E2F">
        <w:rPr>
          <w:rFonts w:ascii="Arial" w:hAnsi="Arial" w:cs="Arial"/>
          <w:b/>
        </w:rPr>
        <w:t xml:space="preserve">DITOS DEL </w:t>
      </w:r>
      <w:r w:rsidR="00C264A5" w:rsidRPr="001F4E2F">
        <w:rPr>
          <w:rFonts w:ascii="Arial" w:hAnsi="Arial" w:cs="Arial"/>
          <w:b/>
        </w:rPr>
        <w:t>CAMPO DE CONOCIMIENTO</w:t>
      </w:r>
      <w:r w:rsidR="00C264A5" w:rsidRPr="001F4E2F">
        <w:rPr>
          <w:rFonts w:ascii="Arial" w:hAnsi="Arial" w:cs="Arial"/>
          <w:b/>
        </w:rPr>
        <w:tab/>
        <w:t>100</w:t>
      </w:r>
    </w:p>
    <w:p w:rsidR="00395805" w:rsidRPr="001F4E2F" w:rsidRDefault="00395805">
      <w:pPr>
        <w:tabs>
          <w:tab w:val="left" w:pos="851"/>
          <w:tab w:val="left" w:pos="5954"/>
          <w:tab w:val="left" w:pos="7088"/>
          <w:tab w:val="left" w:pos="8222"/>
          <w:tab w:val="left" w:pos="9356"/>
          <w:tab w:val="left" w:pos="10632"/>
        </w:tabs>
        <w:spacing w:line="240" w:lineRule="exact"/>
        <w:jc w:val="both"/>
        <w:rPr>
          <w:rFonts w:ascii="Arial" w:hAnsi="Arial" w:cs="Arial"/>
        </w:rPr>
      </w:pPr>
    </w:p>
    <w:p w:rsidR="00C264A5" w:rsidRPr="007446AE" w:rsidRDefault="00C264A5" w:rsidP="001626EB">
      <w:pPr>
        <w:numPr>
          <w:ilvl w:val="0"/>
          <w:numId w:val="10"/>
        </w:numPr>
        <w:spacing w:line="240" w:lineRule="exact"/>
        <w:jc w:val="both"/>
        <w:rPr>
          <w:rFonts w:ascii="Arial" w:hAnsi="Arial" w:cs="Arial"/>
        </w:rPr>
      </w:pPr>
      <w:r w:rsidRPr="007446AE">
        <w:rPr>
          <w:rFonts w:ascii="Arial" w:hAnsi="Arial" w:cs="Arial"/>
        </w:rPr>
        <w:t>Características y reglas de funcionamiento:</w:t>
      </w:r>
      <w:r w:rsidR="007446AE">
        <w:rPr>
          <w:rFonts w:ascii="Arial" w:hAnsi="Arial" w:cs="Arial"/>
        </w:rPr>
        <w:t xml:space="preserve"> </w:t>
      </w:r>
      <w:r w:rsidRPr="007446AE">
        <w:rPr>
          <w:rFonts w:ascii="Arial" w:hAnsi="Arial" w:cs="Arial"/>
        </w:rPr>
        <w:t>La inscripción a las UEA de los campos d</w:t>
      </w:r>
      <w:r w:rsidR="00F51689" w:rsidRPr="007446AE">
        <w:rPr>
          <w:rFonts w:ascii="Arial" w:hAnsi="Arial" w:cs="Arial"/>
        </w:rPr>
        <w:t>e conocimiento requerirá de la A</w:t>
      </w:r>
      <w:r w:rsidRPr="007446AE">
        <w:rPr>
          <w:rFonts w:ascii="Arial" w:hAnsi="Arial" w:cs="Arial"/>
        </w:rPr>
        <w:t>utorización por escrito del Coordinador de</w:t>
      </w:r>
      <w:r w:rsidR="007446AE">
        <w:rPr>
          <w:rFonts w:ascii="Arial" w:hAnsi="Arial" w:cs="Arial"/>
        </w:rPr>
        <w:t xml:space="preserve"> Estudios de</w:t>
      </w:r>
      <w:r w:rsidRPr="007446AE">
        <w:rPr>
          <w:rFonts w:ascii="Arial" w:hAnsi="Arial" w:cs="Arial"/>
        </w:rPr>
        <w:t xml:space="preserve"> la Maestría, condicionada al cumplimiento satisfactorio de las actividades extracurriculares establecidas trimestralmente por el Comité de la Maestría.</w:t>
      </w:r>
    </w:p>
    <w:p w:rsidR="00C264A5" w:rsidRPr="001F4E2F" w:rsidRDefault="00C264A5">
      <w:pPr>
        <w:tabs>
          <w:tab w:val="left" w:pos="851"/>
          <w:tab w:val="left" w:pos="5954"/>
          <w:tab w:val="left" w:pos="7088"/>
          <w:tab w:val="left" w:pos="8222"/>
          <w:tab w:val="left" w:pos="9356"/>
          <w:tab w:val="left" w:pos="10632"/>
        </w:tabs>
        <w:spacing w:line="240" w:lineRule="exact"/>
        <w:jc w:val="both"/>
        <w:rPr>
          <w:rFonts w:ascii="Arial" w:hAnsi="Arial" w:cs="Arial"/>
        </w:rPr>
      </w:pPr>
    </w:p>
    <w:p w:rsidR="00C10015" w:rsidRPr="001F4E2F" w:rsidRDefault="007446AE" w:rsidP="00C10015">
      <w:pPr>
        <w:keepNext/>
        <w:spacing w:line="240" w:lineRule="exact"/>
        <w:ind w:left="432"/>
        <w:jc w:val="both"/>
        <w:rPr>
          <w:rFonts w:ascii="Arial" w:hAnsi="Arial" w:cs="Arial"/>
          <w:b/>
        </w:rPr>
      </w:pPr>
      <w:r>
        <w:rPr>
          <w:rFonts w:ascii="Arial" w:hAnsi="Arial" w:cs="Arial"/>
        </w:rPr>
        <w:t>V</w:t>
      </w:r>
      <w:r w:rsidR="00C10015" w:rsidRPr="001F4E2F">
        <w:rPr>
          <w:rFonts w:ascii="Arial" w:hAnsi="Arial" w:cs="Arial"/>
        </w:rPr>
        <w:t>I.2.2</w:t>
      </w:r>
      <w:r w:rsidR="00C10015" w:rsidRPr="001F4E2F">
        <w:rPr>
          <w:rFonts w:ascii="Arial" w:hAnsi="Arial" w:cs="Arial"/>
        </w:rPr>
        <w:tab/>
        <w:t>Campo de Conocimiento: Empresas, Finanzas e Innovación</w:t>
      </w:r>
    </w:p>
    <w:p w:rsidR="00C10015" w:rsidRPr="001F4E2F" w:rsidRDefault="00C10015">
      <w:pPr>
        <w:tabs>
          <w:tab w:val="left" w:pos="851"/>
          <w:tab w:val="left" w:pos="5954"/>
          <w:tab w:val="left" w:pos="7088"/>
          <w:tab w:val="left" w:pos="8222"/>
          <w:tab w:val="left" w:pos="9356"/>
          <w:tab w:val="left" w:pos="10632"/>
        </w:tabs>
        <w:spacing w:line="240" w:lineRule="exact"/>
        <w:jc w:val="both"/>
        <w:rPr>
          <w:rFonts w:ascii="Arial" w:hAnsi="Arial" w:cs="Arial"/>
          <w:b/>
        </w:rPr>
      </w:pPr>
    </w:p>
    <w:p w:rsidR="00395805" w:rsidRPr="001F4E2F" w:rsidRDefault="00395805" w:rsidP="001626EB">
      <w:pPr>
        <w:numPr>
          <w:ilvl w:val="0"/>
          <w:numId w:val="2"/>
        </w:numPr>
        <w:tabs>
          <w:tab w:val="clear" w:pos="1296"/>
        </w:tabs>
        <w:spacing w:line="240" w:lineRule="exact"/>
        <w:ind w:left="864" w:firstLine="0"/>
        <w:jc w:val="both"/>
        <w:rPr>
          <w:rFonts w:ascii="Arial" w:hAnsi="Arial" w:cs="Arial"/>
        </w:rPr>
      </w:pPr>
      <w:r w:rsidRPr="001F4E2F">
        <w:rPr>
          <w:rFonts w:ascii="Arial" w:hAnsi="Arial" w:cs="Arial"/>
        </w:rPr>
        <w:t>Objetivo</w:t>
      </w:r>
      <w:r w:rsidR="00F51689" w:rsidRPr="001F4E2F">
        <w:rPr>
          <w:rFonts w:ascii="Arial" w:hAnsi="Arial" w:cs="Arial"/>
        </w:rPr>
        <w:t>s</w:t>
      </w:r>
      <w:r w:rsidR="00C10015" w:rsidRPr="001F4E2F">
        <w:rPr>
          <w:rFonts w:ascii="Arial" w:hAnsi="Arial" w:cs="Arial"/>
        </w:rPr>
        <w:t xml:space="preserve"> Específicos</w:t>
      </w:r>
      <w:r w:rsidRPr="001F4E2F">
        <w:rPr>
          <w:rFonts w:ascii="Arial" w:hAnsi="Arial" w:cs="Arial"/>
        </w:rPr>
        <w:t>:</w:t>
      </w:r>
    </w:p>
    <w:p w:rsidR="00395805" w:rsidRDefault="00395805" w:rsidP="00C10015">
      <w:pPr>
        <w:spacing w:line="240" w:lineRule="exact"/>
        <w:jc w:val="both"/>
        <w:rPr>
          <w:rFonts w:ascii="Arial" w:hAnsi="Arial" w:cs="Arial"/>
        </w:rPr>
      </w:pPr>
    </w:p>
    <w:p w:rsidR="007446AE" w:rsidRDefault="007446AE" w:rsidP="001626EB">
      <w:pPr>
        <w:numPr>
          <w:ilvl w:val="0"/>
          <w:numId w:val="20"/>
        </w:numPr>
        <w:autoSpaceDE w:val="0"/>
        <w:autoSpaceDN w:val="0"/>
        <w:adjustRightInd w:val="0"/>
        <w:ind w:left="1701" w:hanging="425"/>
        <w:jc w:val="both"/>
        <w:rPr>
          <w:rFonts w:ascii="Arial" w:hAnsi="Arial" w:cs="Arial"/>
          <w:lang w:val="es-MX" w:eastAsia="es-MX"/>
        </w:rPr>
      </w:pPr>
      <w:r>
        <w:rPr>
          <w:rFonts w:ascii="Arial" w:hAnsi="Arial" w:cs="Arial"/>
          <w:lang w:val="es-MX" w:eastAsia="es-MX"/>
        </w:rPr>
        <w:t>Proporcionar las herramientas de análisis para explicar los comportamientos empresariales con relación a dinámicas de innovación y recomendar acciones para promover sus capacidades tecnológicas.</w:t>
      </w:r>
    </w:p>
    <w:p w:rsidR="007446AE" w:rsidRDefault="007446AE" w:rsidP="007446AE">
      <w:pPr>
        <w:autoSpaceDE w:val="0"/>
        <w:autoSpaceDN w:val="0"/>
        <w:adjustRightInd w:val="0"/>
        <w:jc w:val="both"/>
        <w:rPr>
          <w:rFonts w:ascii="Arial" w:hAnsi="Arial" w:cs="Arial"/>
          <w:lang w:val="es-MX" w:eastAsia="es-MX"/>
        </w:rPr>
      </w:pPr>
    </w:p>
    <w:p w:rsidR="007446AE" w:rsidRDefault="007446AE" w:rsidP="001626EB">
      <w:pPr>
        <w:numPr>
          <w:ilvl w:val="0"/>
          <w:numId w:val="20"/>
        </w:numPr>
        <w:autoSpaceDE w:val="0"/>
        <w:autoSpaceDN w:val="0"/>
        <w:adjustRightInd w:val="0"/>
        <w:ind w:left="1701" w:hanging="425"/>
        <w:jc w:val="both"/>
        <w:rPr>
          <w:rFonts w:ascii="Arial" w:hAnsi="Arial" w:cs="Arial"/>
          <w:lang w:val="es-MX" w:eastAsia="es-MX"/>
        </w:rPr>
      </w:pPr>
      <w:r>
        <w:rPr>
          <w:rFonts w:ascii="Arial" w:hAnsi="Arial" w:cs="Arial"/>
          <w:lang w:val="es-MX" w:eastAsia="es-MX"/>
        </w:rPr>
        <w:t>Facilitar los elementos teóricos y metodológicos para realizar diagnósticos y propuestas para potenciar las articulaciones productivas entre pequeñas empresas y para incrementar su productividad.</w:t>
      </w:r>
    </w:p>
    <w:p w:rsidR="007446AE" w:rsidRDefault="007446AE" w:rsidP="007446AE">
      <w:pPr>
        <w:autoSpaceDE w:val="0"/>
        <w:autoSpaceDN w:val="0"/>
        <w:adjustRightInd w:val="0"/>
        <w:jc w:val="both"/>
        <w:rPr>
          <w:rFonts w:ascii="Arial" w:hAnsi="Arial" w:cs="Arial"/>
          <w:lang w:val="es-MX" w:eastAsia="es-MX"/>
        </w:rPr>
      </w:pPr>
    </w:p>
    <w:p w:rsidR="007446AE" w:rsidRDefault="007446AE" w:rsidP="001626EB">
      <w:pPr>
        <w:numPr>
          <w:ilvl w:val="0"/>
          <w:numId w:val="20"/>
        </w:numPr>
        <w:autoSpaceDE w:val="0"/>
        <w:autoSpaceDN w:val="0"/>
        <w:adjustRightInd w:val="0"/>
        <w:ind w:left="1701" w:hanging="425"/>
        <w:jc w:val="both"/>
        <w:rPr>
          <w:rFonts w:ascii="Arial" w:hAnsi="Arial" w:cs="Arial"/>
          <w:lang w:val="es-MX" w:eastAsia="es-MX"/>
        </w:rPr>
      </w:pPr>
      <w:r>
        <w:rPr>
          <w:rFonts w:ascii="Arial" w:hAnsi="Arial" w:cs="Arial"/>
          <w:lang w:val="es-MX" w:eastAsia="es-MX"/>
        </w:rPr>
        <w:t>Proveer las herramientas analíticas y metodológicas para elaborar diagnósticos y propuestas para que una pequeña empresa pueda diseñar estrategias de financiamiento, determinando las mejores fuentes de fondos de acuerdo con los proyectos de que se trate.</w:t>
      </w:r>
    </w:p>
    <w:p w:rsidR="007446AE" w:rsidRDefault="007446AE" w:rsidP="007446AE">
      <w:pPr>
        <w:autoSpaceDE w:val="0"/>
        <w:autoSpaceDN w:val="0"/>
        <w:adjustRightInd w:val="0"/>
        <w:jc w:val="both"/>
        <w:rPr>
          <w:rFonts w:ascii="Arial" w:hAnsi="Arial" w:cs="Arial"/>
          <w:lang w:val="es-MX" w:eastAsia="es-MX"/>
        </w:rPr>
      </w:pPr>
    </w:p>
    <w:p w:rsidR="007446AE" w:rsidRDefault="007446AE" w:rsidP="001626EB">
      <w:pPr>
        <w:numPr>
          <w:ilvl w:val="0"/>
          <w:numId w:val="20"/>
        </w:numPr>
        <w:autoSpaceDE w:val="0"/>
        <w:autoSpaceDN w:val="0"/>
        <w:adjustRightInd w:val="0"/>
        <w:ind w:left="1701" w:hanging="425"/>
        <w:jc w:val="both"/>
        <w:rPr>
          <w:rFonts w:ascii="Arial" w:hAnsi="Arial" w:cs="Arial"/>
        </w:rPr>
      </w:pPr>
      <w:r>
        <w:rPr>
          <w:rFonts w:ascii="Arial" w:hAnsi="Arial" w:cs="Arial"/>
          <w:lang w:val="es-MX" w:eastAsia="es-MX"/>
        </w:rPr>
        <w:t>Dotar de las capacidades teóricas, cuantitativas y metodológicas para proponer líneas de investigación sobre los comportamientos empresariales con relación a dinámicas de innovación en un contexto actual.</w:t>
      </w:r>
    </w:p>
    <w:p w:rsidR="007446AE" w:rsidRPr="001F4E2F" w:rsidRDefault="007446AE" w:rsidP="00C10015">
      <w:pPr>
        <w:spacing w:line="240" w:lineRule="exact"/>
        <w:jc w:val="both"/>
        <w:rPr>
          <w:rFonts w:ascii="Arial" w:hAnsi="Arial" w:cs="Arial"/>
        </w:rPr>
      </w:pPr>
    </w:p>
    <w:p w:rsidR="00395805" w:rsidRPr="001F4E2F" w:rsidRDefault="00395805" w:rsidP="001626EB">
      <w:pPr>
        <w:numPr>
          <w:ilvl w:val="0"/>
          <w:numId w:val="7"/>
        </w:numPr>
        <w:tabs>
          <w:tab w:val="clear" w:pos="1296"/>
        </w:tabs>
        <w:spacing w:line="240" w:lineRule="exact"/>
        <w:ind w:hanging="432"/>
        <w:jc w:val="both"/>
        <w:rPr>
          <w:rFonts w:ascii="Arial" w:hAnsi="Arial" w:cs="Arial"/>
        </w:rPr>
      </w:pPr>
      <w:r w:rsidRPr="001F4E2F">
        <w:rPr>
          <w:rFonts w:ascii="Arial" w:hAnsi="Arial" w:cs="Arial"/>
        </w:rPr>
        <w:t>Trimestres: Tres (IV, V y VI)</w:t>
      </w:r>
      <w:r w:rsidR="007446AE">
        <w:rPr>
          <w:rFonts w:ascii="Arial" w:hAnsi="Arial" w:cs="Arial"/>
        </w:rPr>
        <w:t>.</w:t>
      </w:r>
    </w:p>
    <w:p w:rsidR="00C10015" w:rsidRPr="001F4E2F" w:rsidRDefault="00C10015" w:rsidP="00C10015">
      <w:pPr>
        <w:spacing w:line="240" w:lineRule="exact"/>
        <w:jc w:val="both"/>
        <w:rPr>
          <w:rFonts w:ascii="Arial" w:hAnsi="Arial" w:cs="Arial"/>
        </w:rPr>
      </w:pPr>
    </w:p>
    <w:p w:rsidR="00C10015" w:rsidRPr="001F4E2F" w:rsidRDefault="00C10015" w:rsidP="001626EB">
      <w:pPr>
        <w:numPr>
          <w:ilvl w:val="0"/>
          <w:numId w:val="7"/>
        </w:numPr>
        <w:tabs>
          <w:tab w:val="clear" w:pos="1296"/>
        </w:tabs>
        <w:spacing w:line="240" w:lineRule="exact"/>
        <w:ind w:hanging="432"/>
        <w:jc w:val="both"/>
        <w:rPr>
          <w:rFonts w:ascii="Arial" w:hAnsi="Arial" w:cs="Arial"/>
        </w:rPr>
      </w:pPr>
      <w:r w:rsidRPr="001F4E2F">
        <w:rPr>
          <w:rFonts w:ascii="Arial" w:hAnsi="Arial" w:cs="Arial"/>
        </w:rPr>
        <w:t>Créditos: 100</w:t>
      </w:r>
      <w:r w:rsidR="00802594">
        <w:rPr>
          <w:rFonts w:ascii="Arial" w:hAnsi="Arial" w:cs="Arial"/>
        </w:rPr>
        <w:t>.</w:t>
      </w:r>
    </w:p>
    <w:p w:rsidR="00395805" w:rsidRPr="001F4E2F" w:rsidRDefault="00395805">
      <w:pPr>
        <w:tabs>
          <w:tab w:val="left" w:pos="1065"/>
        </w:tabs>
        <w:spacing w:line="240" w:lineRule="exact"/>
        <w:jc w:val="both"/>
        <w:rPr>
          <w:rFonts w:ascii="Arial" w:hAnsi="Arial" w:cs="Arial"/>
        </w:rPr>
      </w:pPr>
    </w:p>
    <w:p w:rsidR="00395805" w:rsidRPr="001F4E2F" w:rsidRDefault="00395805" w:rsidP="001626EB">
      <w:pPr>
        <w:numPr>
          <w:ilvl w:val="0"/>
          <w:numId w:val="7"/>
        </w:numPr>
        <w:tabs>
          <w:tab w:val="clear" w:pos="1296"/>
        </w:tabs>
        <w:spacing w:line="240" w:lineRule="exact"/>
        <w:ind w:hanging="445"/>
        <w:jc w:val="both"/>
        <w:rPr>
          <w:rFonts w:ascii="Arial" w:hAnsi="Arial" w:cs="Arial"/>
        </w:rPr>
      </w:pPr>
      <w:r w:rsidRPr="001F4E2F">
        <w:rPr>
          <w:rFonts w:ascii="Arial" w:hAnsi="Arial" w:cs="Arial"/>
        </w:rPr>
        <w:t>Unidades de enseñanza</w:t>
      </w:r>
      <w:r w:rsidRPr="00802594">
        <w:rPr>
          <w:rFonts w:ascii="Arial" w:hAnsi="Arial" w:cs="Arial"/>
        </w:rPr>
        <w:t>-aprendizaje</w:t>
      </w:r>
      <w:r w:rsidRPr="001F4E2F">
        <w:rPr>
          <w:rFonts w:ascii="Arial" w:hAnsi="Arial" w:cs="Arial"/>
        </w:rPr>
        <w:t>:</w:t>
      </w:r>
    </w:p>
    <w:p w:rsidR="00395805" w:rsidRPr="001F4E2F" w:rsidRDefault="00395805">
      <w:pPr>
        <w:spacing w:line="240" w:lineRule="exact"/>
        <w:jc w:val="both"/>
        <w:rPr>
          <w:rFonts w:ascii="Arial" w:hAnsi="Arial" w:cs="Arial"/>
        </w:rPr>
      </w:pPr>
    </w:p>
    <w:p w:rsidR="00C160D3" w:rsidRPr="001F4E2F" w:rsidRDefault="00C160D3" w:rsidP="00C160D3">
      <w:pPr>
        <w:tabs>
          <w:tab w:val="left" w:pos="6237"/>
          <w:tab w:val="left" w:pos="7371"/>
        </w:tabs>
        <w:spacing w:line="240" w:lineRule="exact"/>
        <w:jc w:val="both"/>
        <w:rPr>
          <w:rFonts w:ascii="Arial" w:hAnsi="Arial" w:cs="Arial"/>
          <w:b/>
        </w:rPr>
      </w:pPr>
      <w:r>
        <w:rPr>
          <w:rFonts w:ascii="Arial" w:hAnsi="Arial" w:cs="Arial"/>
          <w:b/>
        </w:rPr>
        <w:tab/>
      </w:r>
      <w:r w:rsidRPr="001F4E2F">
        <w:rPr>
          <w:rFonts w:ascii="Arial" w:hAnsi="Arial" w:cs="Arial"/>
          <w:b/>
        </w:rPr>
        <w:t>HORAS</w:t>
      </w:r>
      <w:r w:rsidRPr="001F4E2F">
        <w:rPr>
          <w:rFonts w:ascii="Arial" w:hAnsi="Arial" w:cs="Arial"/>
          <w:b/>
        </w:rPr>
        <w:tab/>
        <w:t>HORAS</w:t>
      </w:r>
    </w:p>
    <w:p w:rsidR="00C160D3" w:rsidRPr="001F4E2F" w:rsidRDefault="00C160D3" w:rsidP="00C160D3">
      <w:pPr>
        <w:tabs>
          <w:tab w:val="left" w:pos="993"/>
          <w:tab w:val="left" w:pos="5103"/>
          <w:tab w:val="left" w:pos="6237"/>
          <w:tab w:val="left" w:pos="7230"/>
          <w:tab w:val="left" w:pos="8505"/>
          <w:tab w:val="left" w:pos="9639"/>
          <w:tab w:val="left" w:pos="11057"/>
        </w:tabs>
        <w:spacing w:line="240" w:lineRule="exact"/>
        <w:ind w:right="-52"/>
        <w:jc w:val="both"/>
        <w:rPr>
          <w:rFonts w:ascii="Arial" w:hAnsi="Arial" w:cs="Arial"/>
          <w:b/>
        </w:rPr>
      </w:pPr>
      <w:r w:rsidRPr="001F4E2F">
        <w:rPr>
          <w:rFonts w:ascii="Arial" w:hAnsi="Arial" w:cs="Arial"/>
          <w:b/>
        </w:rPr>
        <w:t xml:space="preserve">CLAVE </w:t>
      </w:r>
      <w:r w:rsidRPr="001F4E2F">
        <w:rPr>
          <w:rFonts w:ascii="Arial" w:hAnsi="Arial" w:cs="Arial"/>
          <w:b/>
        </w:rPr>
        <w:tab/>
        <w:t>NOMBRE</w:t>
      </w:r>
      <w:r w:rsidRPr="001F4E2F">
        <w:rPr>
          <w:rFonts w:ascii="Arial" w:hAnsi="Arial" w:cs="Arial"/>
          <w:b/>
        </w:rPr>
        <w:tab/>
        <w:t>OBL/OPT</w:t>
      </w:r>
      <w:r w:rsidRPr="001F4E2F">
        <w:rPr>
          <w:rFonts w:ascii="Arial" w:hAnsi="Arial" w:cs="Arial"/>
          <w:b/>
        </w:rPr>
        <w:tab/>
        <w:t>TEORÍA</w:t>
      </w:r>
      <w:r w:rsidRPr="001F4E2F">
        <w:rPr>
          <w:rFonts w:ascii="Arial" w:hAnsi="Arial" w:cs="Arial"/>
          <w:b/>
        </w:rPr>
        <w:tab/>
        <w:t>PRÁCTICA</w:t>
      </w:r>
      <w:r w:rsidRPr="001F4E2F">
        <w:rPr>
          <w:rFonts w:ascii="Arial" w:hAnsi="Arial" w:cs="Arial"/>
          <w:b/>
        </w:rPr>
        <w:tab/>
        <w:t>CRÉDITOS</w:t>
      </w:r>
      <w:r w:rsidRPr="001F4E2F">
        <w:rPr>
          <w:rFonts w:ascii="Arial" w:hAnsi="Arial" w:cs="Arial"/>
          <w:b/>
        </w:rPr>
        <w:tab/>
        <w:t>TRIMESTRE</w:t>
      </w:r>
      <w:r w:rsidRPr="001F4E2F">
        <w:rPr>
          <w:rFonts w:ascii="Arial" w:hAnsi="Arial" w:cs="Arial"/>
          <w:b/>
        </w:rPr>
        <w:tab/>
        <w:t>SERIACIÓN</w:t>
      </w:r>
    </w:p>
    <w:p w:rsidR="00395805" w:rsidRPr="001F4E2F" w:rsidRDefault="00395805">
      <w:pPr>
        <w:tabs>
          <w:tab w:val="left" w:pos="360"/>
        </w:tabs>
        <w:spacing w:line="240" w:lineRule="exact"/>
        <w:jc w:val="both"/>
        <w:rPr>
          <w:rFonts w:ascii="Arial" w:hAnsi="Arial" w:cs="Arial"/>
        </w:rPr>
      </w:pPr>
    </w:p>
    <w:p w:rsidR="00167288" w:rsidRPr="001F4E2F" w:rsidRDefault="00E1218E" w:rsidP="00C37201">
      <w:pPr>
        <w:tabs>
          <w:tab w:val="left" w:pos="993"/>
          <w:tab w:val="left" w:pos="5387"/>
          <w:tab w:val="left" w:pos="6570"/>
          <w:tab w:val="left" w:pos="7655"/>
          <w:tab w:val="right" w:pos="9180"/>
          <w:tab w:val="center" w:pos="10206"/>
          <w:tab w:val="left" w:pos="11057"/>
        </w:tabs>
        <w:spacing w:line="240" w:lineRule="exact"/>
        <w:ind w:right="-52"/>
        <w:rPr>
          <w:rFonts w:ascii="Arial" w:hAnsi="Arial" w:cs="Arial"/>
        </w:rPr>
      </w:pPr>
      <w:r w:rsidRPr="001F4E2F">
        <w:rPr>
          <w:rFonts w:ascii="Arial" w:hAnsi="Arial" w:cs="Arial"/>
        </w:rPr>
        <w:t>1236</w:t>
      </w:r>
      <w:r w:rsidR="00C37201">
        <w:rPr>
          <w:rFonts w:ascii="Arial" w:hAnsi="Arial" w:cs="Arial"/>
        </w:rPr>
        <w:t>118</w:t>
      </w:r>
      <w:r w:rsidR="00395805" w:rsidRPr="001F4E2F">
        <w:rPr>
          <w:rFonts w:ascii="Arial" w:hAnsi="Arial" w:cs="Arial"/>
        </w:rPr>
        <w:tab/>
      </w:r>
      <w:r w:rsidR="00B51CAB" w:rsidRPr="001F4E2F">
        <w:rPr>
          <w:rFonts w:ascii="Arial" w:hAnsi="Arial" w:cs="Arial"/>
        </w:rPr>
        <w:t xml:space="preserve">Temas de Especialización I: </w:t>
      </w:r>
      <w:r w:rsidR="00C37201">
        <w:rPr>
          <w:rFonts w:ascii="Arial" w:hAnsi="Arial" w:cs="Arial"/>
        </w:rPr>
        <w:t>R</w:t>
      </w:r>
      <w:r w:rsidR="00EC162D">
        <w:rPr>
          <w:rFonts w:ascii="Arial" w:hAnsi="Arial" w:cs="Arial"/>
        </w:rPr>
        <w:t>e</w:t>
      </w:r>
      <w:r w:rsidR="00C37201">
        <w:rPr>
          <w:rFonts w:ascii="Arial" w:hAnsi="Arial" w:cs="Arial"/>
        </w:rPr>
        <w:t>est</w:t>
      </w:r>
      <w:r w:rsidR="00AD2BEE">
        <w:rPr>
          <w:rFonts w:ascii="Arial" w:hAnsi="Arial" w:cs="Arial"/>
        </w:rPr>
        <w:t>ructur</w:t>
      </w:r>
      <w:r w:rsidR="00C37201">
        <w:rPr>
          <w:rFonts w:ascii="Arial" w:hAnsi="Arial" w:cs="Arial"/>
        </w:rPr>
        <w:t>ación</w:t>
      </w:r>
      <w:r w:rsidR="00B51CAB" w:rsidRPr="001F4E2F">
        <w:rPr>
          <w:rFonts w:ascii="Arial" w:hAnsi="Arial" w:cs="Arial"/>
        </w:rPr>
        <w:tab/>
        <w:t>OBL.</w:t>
      </w:r>
      <w:r w:rsidR="00B51CAB" w:rsidRPr="001F4E2F">
        <w:rPr>
          <w:rFonts w:ascii="Arial" w:hAnsi="Arial" w:cs="Arial"/>
        </w:rPr>
        <w:tab/>
        <w:t>4</w:t>
      </w:r>
      <w:r w:rsidR="00B51CAB" w:rsidRPr="001F4E2F">
        <w:rPr>
          <w:rFonts w:ascii="Arial" w:hAnsi="Arial" w:cs="Arial"/>
        </w:rPr>
        <w:tab/>
        <w:t>2</w:t>
      </w:r>
      <w:r w:rsidR="00395805" w:rsidRPr="001F4E2F">
        <w:rPr>
          <w:rFonts w:ascii="Arial" w:hAnsi="Arial" w:cs="Arial"/>
        </w:rPr>
        <w:tab/>
        <w:t>1</w:t>
      </w:r>
      <w:r w:rsidR="00B51CAB" w:rsidRPr="001F4E2F">
        <w:rPr>
          <w:rFonts w:ascii="Arial" w:hAnsi="Arial" w:cs="Arial"/>
        </w:rPr>
        <w:t>0</w:t>
      </w:r>
      <w:r w:rsidR="00395805" w:rsidRPr="001F4E2F">
        <w:rPr>
          <w:rFonts w:ascii="Arial" w:hAnsi="Arial" w:cs="Arial"/>
        </w:rPr>
        <w:tab/>
        <w:t>IV</w:t>
      </w:r>
      <w:r w:rsidR="00395805" w:rsidRPr="001F4E2F">
        <w:rPr>
          <w:rFonts w:ascii="Arial" w:hAnsi="Arial" w:cs="Arial"/>
        </w:rPr>
        <w:tab/>
        <w:t>1</w:t>
      </w:r>
      <w:r w:rsidR="00B51CAB" w:rsidRPr="001F4E2F">
        <w:rPr>
          <w:rFonts w:ascii="Arial" w:hAnsi="Arial" w:cs="Arial"/>
        </w:rPr>
        <w:t>08 Créditos y Autorización</w:t>
      </w:r>
      <w:r w:rsidRPr="001F4E2F">
        <w:rPr>
          <w:rFonts w:ascii="Arial" w:hAnsi="Arial" w:cs="Arial"/>
        </w:rPr>
        <w:br/>
      </w:r>
      <w:r w:rsidR="00B51CAB" w:rsidRPr="001F4E2F">
        <w:rPr>
          <w:rFonts w:ascii="Arial" w:hAnsi="Arial" w:cs="Arial"/>
        </w:rPr>
        <w:tab/>
      </w:r>
      <w:r w:rsidR="00C37201">
        <w:rPr>
          <w:rFonts w:ascii="Arial" w:hAnsi="Arial" w:cs="Arial"/>
        </w:rPr>
        <w:t xml:space="preserve">Productiva y </w:t>
      </w:r>
      <w:r w:rsidR="00AD2BEE">
        <w:rPr>
          <w:rFonts w:ascii="Arial" w:hAnsi="Arial" w:cs="Arial"/>
        </w:rPr>
        <w:t>C</w:t>
      </w:r>
      <w:r w:rsidR="00C37201">
        <w:rPr>
          <w:rFonts w:ascii="Arial" w:hAnsi="Arial" w:cs="Arial"/>
        </w:rPr>
        <w:t>ambio Tecnológico</w:t>
      </w:r>
      <w:r w:rsidR="00B51CAB" w:rsidRPr="001F4E2F">
        <w:rPr>
          <w:rFonts w:ascii="Arial" w:hAnsi="Arial" w:cs="Arial"/>
        </w:rPr>
        <w:br/>
      </w:r>
      <w:r w:rsidRPr="001F4E2F">
        <w:rPr>
          <w:rFonts w:ascii="Arial" w:hAnsi="Arial" w:cs="Arial"/>
        </w:rPr>
        <w:t>1236</w:t>
      </w:r>
      <w:r w:rsidR="00AD2BEE">
        <w:rPr>
          <w:rFonts w:ascii="Arial" w:hAnsi="Arial" w:cs="Arial"/>
        </w:rPr>
        <w:t>0</w:t>
      </w:r>
      <w:r w:rsidRPr="001F4E2F">
        <w:rPr>
          <w:rFonts w:ascii="Arial" w:hAnsi="Arial" w:cs="Arial"/>
        </w:rPr>
        <w:t>81</w:t>
      </w:r>
      <w:r w:rsidR="00395805" w:rsidRPr="001F4E2F">
        <w:rPr>
          <w:rFonts w:ascii="Arial" w:hAnsi="Arial" w:cs="Arial"/>
        </w:rPr>
        <w:tab/>
      </w:r>
      <w:r w:rsidR="00B51CAB" w:rsidRPr="001F4E2F">
        <w:rPr>
          <w:rFonts w:ascii="Arial" w:hAnsi="Arial" w:cs="Arial"/>
        </w:rPr>
        <w:t>Seminario de Economía I: Matemáticas</w:t>
      </w:r>
      <w:r w:rsidR="00395805" w:rsidRPr="001F4E2F">
        <w:rPr>
          <w:rFonts w:ascii="Arial" w:hAnsi="Arial" w:cs="Arial"/>
        </w:rPr>
        <w:tab/>
        <w:t>O</w:t>
      </w:r>
      <w:r w:rsidR="00B51CAB" w:rsidRPr="001F4E2F">
        <w:rPr>
          <w:rFonts w:ascii="Arial" w:hAnsi="Arial" w:cs="Arial"/>
        </w:rPr>
        <w:t>BL.</w:t>
      </w:r>
      <w:r w:rsidR="00B51CAB" w:rsidRPr="001F4E2F">
        <w:rPr>
          <w:rFonts w:ascii="Arial" w:hAnsi="Arial" w:cs="Arial"/>
        </w:rPr>
        <w:tab/>
        <w:t>2</w:t>
      </w:r>
      <w:r w:rsidRPr="001F4E2F">
        <w:rPr>
          <w:rFonts w:ascii="Arial" w:hAnsi="Arial" w:cs="Arial"/>
        </w:rPr>
        <w:tab/>
      </w:r>
      <w:r w:rsidR="00B51CAB" w:rsidRPr="001F4E2F">
        <w:rPr>
          <w:rFonts w:ascii="Arial" w:hAnsi="Arial" w:cs="Arial"/>
        </w:rPr>
        <w:t>6</w:t>
      </w:r>
      <w:r w:rsidR="00B51CAB" w:rsidRPr="001F4E2F">
        <w:rPr>
          <w:rFonts w:ascii="Arial" w:hAnsi="Arial" w:cs="Arial"/>
        </w:rPr>
        <w:tab/>
        <w:t>10</w:t>
      </w:r>
      <w:r w:rsidRPr="001F4E2F">
        <w:rPr>
          <w:rFonts w:ascii="Arial" w:hAnsi="Arial" w:cs="Arial"/>
        </w:rPr>
        <w:tab/>
        <w:t>IV</w:t>
      </w:r>
      <w:r w:rsidRPr="001F4E2F">
        <w:rPr>
          <w:rFonts w:ascii="Arial" w:hAnsi="Arial" w:cs="Arial"/>
        </w:rPr>
        <w:tab/>
      </w:r>
      <w:r w:rsidR="00B51CAB" w:rsidRPr="001F4E2F">
        <w:rPr>
          <w:rFonts w:ascii="Arial" w:hAnsi="Arial" w:cs="Arial"/>
        </w:rPr>
        <w:t>108 Créditos y Autorización</w:t>
      </w:r>
      <w:r w:rsidR="00B51CAB" w:rsidRPr="001F4E2F">
        <w:rPr>
          <w:rFonts w:ascii="Arial" w:hAnsi="Arial" w:cs="Arial"/>
        </w:rPr>
        <w:br/>
      </w:r>
      <w:r w:rsidR="00B51CAB" w:rsidRPr="001F4E2F">
        <w:rPr>
          <w:rFonts w:ascii="Arial" w:hAnsi="Arial" w:cs="Arial"/>
        </w:rPr>
        <w:tab/>
        <w:t xml:space="preserve">Financieras y Análisis Financiero de las </w:t>
      </w:r>
      <w:r w:rsidR="00B51CAB" w:rsidRPr="001F4E2F">
        <w:rPr>
          <w:rFonts w:ascii="Arial" w:hAnsi="Arial" w:cs="Arial"/>
        </w:rPr>
        <w:br/>
      </w:r>
      <w:r w:rsidR="00B51CAB" w:rsidRPr="001F4E2F">
        <w:rPr>
          <w:rFonts w:ascii="Arial" w:hAnsi="Arial" w:cs="Arial"/>
        </w:rPr>
        <w:tab/>
        <w:t>Empresas</w:t>
      </w:r>
      <w:r w:rsidRPr="001F4E2F">
        <w:rPr>
          <w:rFonts w:ascii="Arial" w:hAnsi="Arial" w:cs="Arial"/>
        </w:rPr>
        <w:br/>
        <w:t>1236</w:t>
      </w:r>
      <w:r w:rsidR="00AD2BEE">
        <w:rPr>
          <w:rFonts w:ascii="Arial" w:hAnsi="Arial" w:cs="Arial"/>
        </w:rPr>
        <w:t>0</w:t>
      </w:r>
      <w:r w:rsidRPr="001F4E2F">
        <w:rPr>
          <w:rFonts w:ascii="Arial" w:hAnsi="Arial" w:cs="Arial"/>
        </w:rPr>
        <w:t>82</w:t>
      </w:r>
      <w:r w:rsidR="00395805" w:rsidRPr="001F4E2F">
        <w:rPr>
          <w:rFonts w:ascii="Arial" w:hAnsi="Arial" w:cs="Arial"/>
        </w:rPr>
        <w:tab/>
      </w:r>
      <w:r w:rsidR="00B51CAB" w:rsidRPr="001F4E2F">
        <w:rPr>
          <w:rFonts w:ascii="Arial" w:hAnsi="Arial" w:cs="Arial"/>
        </w:rPr>
        <w:t>Temas Selectos I</w:t>
      </w:r>
      <w:r w:rsidR="00395805" w:rsidRPr="001F4E2F">
        <w:rPr>
          <w:rFonts w:ascii="Arial" w:hAnsi="Arial" w:cs="Arial"/>
        </w:rPr>
        <w:tab/>
        <w:t>OBL.</w:t>
      </w:r>
      <w:r w:rsidR="00395805" w:rsidRPr="001F4E2F">
        <w:rPr>
          <w:rFonts w:ascii="Arial" w:hAnsi="Arial" w:cs="Arial"/>
        </w:rPr>
        <w:tab/>
      </w:r>
      <w:r w:rsidR="00B51CAB" w:rsidRPr="001F4E2F">
        <w:rPr>
          <w:rFonts w:ascii="Arial" w:hAnsi="Arial" w:cs="Arial"/>
        </w:rPr>
        <w:t>2</w:t>
      </w:r>
      <w:r w:rsidR="00395805" w:rsidRPr="001F4E2F">
        <w:rPr>
          <w:rFonts w:ascii="Arial" w:hAnsi="Arial" w:cs="Arial"/>
        </w:rPr>
        <w:tab/>
      </w:r>
      <w:r w:rsidR="00B51CAB" w:rsidRPr="001F4E2F">
        <w:rPr>
          <w:rFonts w:ascii="Arial" w:hAnsi="Arial" w:cs="Arial"/>
        </w:rPr>
        <w:t>6</w:t>
      </w:r>
      <w:r w:rsidR="00395805" w:rsidRPr="001F4E2F">
        <w:rPr>
          <w:rFonts w:ascii="Arial" w:hAnsi="Arial" w:cs="Arial"/>
        </w:rPr>
        <w:tab/>
        <w:t>1</w:t>
      </w:r>
      <w:r w:rsidR="00B51CAB" w:rsidRPr="001F4E2F">
        <w:rPr>
          <w:rFonts w:ascii="Arial" w:hAnsi="Arial" w:cs="Arial"/>
        </w:rPr>
        <w:t>0</w:t>
      </w:r>
      <w:r w:rsidR="00395805" w:rsidRPr="001F4E2F">
        <w:rPr>
          <w:rFonts w:ascii="Arial" w:hAnsi="Arial" w:cs="Arial"/>
        </w:rPr>
        <w:tab/>
        <w:t>IV</w:t>
      </w:r>
      <w:r w:rsidR="00B51CAB" w:rsidRPr="001F4E2F">
        <w:rPr>
          <w:rFonts w:ascii="Arial" w:hAnsi="Arial" w:cs="Arial"/>
        </w:rPr>
        <w:t xml:space="preserve"> ó V</w:t>
      </w:r>
      <w:r w:rsidR="00395805" w:rsidRPr="001F4E2F">
        <w:rPr>
          <w:rFonts w:ascii="Arial" w:hAnsi="Arial" w:cs="Arial"/>
        </w:rPr>
        <w:tab/>
      </w:r>
      <w:r w:rsidR="00B51CAB" w:rsidRPr="001F4E2F">
        <w:rPr>
          <w:rFonts w:ascii="Arial" w:hAnsi="Arial" w:cs="Arial"/>
        </w:rPr>
        <w:t>Autorización</w:t>
      </w:r>
      <w:r w:rsidR="00395805" w:rsidRPr="001F4E2F">
        <w:rPr>
          <w:rFonts w:ascii="Arial" w:hAnsi="Arial" w:cs="Arial"/>
        </w:rPr>
        <w:br/>
      </w:r>
      <w:r w:rsidR="00F02B07" w:rsidRPr="001F4E2F">
        <w:rPr>
          <w:rFonts w:ascii="Arial" w:hAnsi="Arial" w:cs="Arial"/>
        </w:rPr>
        <w:t>1236</w:t>
      </w:r>
      <w:r w:rsidR="00AD2BEE">
        <w:rPr>
          <w:rFonts w:ascii="Arial" w:hAnsi="Arial" w:cs="Arial"/>
        </w:rPr>
        <w:t>0</w:t>
      </w:r>
      <w:r w:rsidR="00F02B07" w:rsidRPr="001F4E2F">
        <w:rPr>
          <w:rFonts w:ascii="Arial" w:hAnsi="Arial" w:cs="Arial"/>
        </w:rPr>
        <w:t>83</w:t>
      </w:r>
      <w:r w:rsidR="00395805" w:rsidRPr="001F4E2F">
        <w:rPr>
          <w:rFonts w:ascii="Arial" w:hAnsi="Arial" w:cs="Arial"/>
        </w:rPr>
        <w:tab/>
      </w:r>
      <w:r w:rsidR="00B51CAB" w:rsidRPr="001F4E2F">
        <w:rPr>
          <w:rFonts w:ascii="Arial" w:hAnsi="Arial" w:cs="Arial"/>
        </w:rPr>
        <w:t xml:space="preserve">Apoyos Especializados I: Tópicos de </w:t>
      </w:r>
      <w:r w:rsidR="00B51CAB" w:rsidRPr="001F4E2F">
        <w:rPr>
          <w:rFonts w:ascii="Arial" w:hAnsi="Arial" w:cs="Arial"/>
        </w:rPr>
        <w:tab/>
        <w:t>OBL.</w:t>
      </w:r>
      <w:r w:rsidR="00B51CAB" w:rsidRPr="001F4E2F">
        <w:rPr>
          <w:rFonts w:ascii="Arial" w:hAnsi="Arial" w:cs="Arial"/>
        </w:rPr>
        <w:tab/>
        <w:t>4</w:t>
      </w:r>
      <w:r w:rsidR="00B51CAB" w:rsidRPr="001F4E2F">
        <w:rPr>
          <w:rFonts w:ascii="Arial" w:hAnsi="Arial" w:cs="Arial"/>
        </w:rPr>
        <w:tab/>
        <w:t>2</w:t>
      </w:r>
      <w:r w:rsidR="00B51CAB" w:rsidRPr="001F4E2F">
        <w:rPr>
          <w:rFonts w:ascii="Arial" w:hAnsi="Arial" w:cs="Arial"/>
        </w:rPr>
        <w:tab/>
        <w:t>10</w:t>
      </w:r>
      <w:r w:rsidR="00B51CAB" w:rsidRPr="001F4E2F">
        <w:rPr>
          <w:rFonts w:ascii="Arial" w:hAnsi="Arial" w:cs="Arial"/>
        </w:rPr>
        <w:tab/>
      </w:r>
      <w:r w:rsidR="00F02B07" w:rsidRPr="001F4E2F">
        <w:rPr>
          <w:rFonts w:ascii="Arial" w:hAnsi="Arial" w:cs="Arial"/>
        </w:rPr>
        <w:t>V</w:t>
      </w:r>
      <w:r w:rsidR="00F02B07" w:rsidRPr="001F4E2F">
        <w:rPr>
          <w:rFonts w:ascii="Arial" w:hAnsi="Arial" w:cs="Arial"/>
        </w:rPr>
        <w:tab/>
      </w:r>
      <w:r w:rsidR="00B51CAB" w:rsidRPr="001F4E2F">
        <w:rPr>
          <w:rFonts w:ascii="Arial" w:hAnsi="Arial" w:cs="Arial"/>
        </w:rPr>
        <w:t>Autorización</w:t>
      </w:r>
      <w:r w:rsidR="00F02B07" w:rsidRPr="001F4E2F">
        <w:rPr>
          <w:rFonts w:ascii="Arial" w:hAnsi="Arial" w:cs="Arial"/>
        </w:rPr>
        <w:br/>
      </w:r>
      <w:r w:rsidR="00B51CAB" w:rsidRPr="001F4E2F">
        <w:rPr>
          <w:rFonts w:ascii="Arial" w:hAnsi="Arial" w:cs="Arial"/>
        </w:rPr>
        <w:tab/>
        <w:t>Análisis Mesoeconómico</w:t>
      </w:r>
      <w:r w:rsidR="00B51CAB" w:rsidRPr="001F4E2F">
        <w:rPr>
          <w:rFonts w:ascii="Arial" w:hAnsi="Arial" w:cs="Arial"/>
        </w:rPr>
        <w:br/>
      </w:r>
      <w:r w:rsidR="00F02B07" w:rsidRPr="001F4E2F">
        <w:rPr>
          <w:rFonts w:ascii="Arial" w:hAnsi="Arial" w:cs="Arial"/>
        </w:rPr>
        <w:t>1236</w:t>
      </w:r>
      <w:r w:rsidR="00C37201">
        <w:rPr>
          <w:rFonts w:ascii="Arial" w:hAnsi="Arial" w:cs="Arial"/>
        </w:rPr>
        <w:t>119</w:t>
      </w:r>
      <w:r w:rsidR="00395805" w:rsidRPr="001F4E2F">
        <w:rPr>
          <w:rFonts w:ascii="Arial" w:hAnsi="Arial" w:cs="Arial"/>
        </w:rPr>
        <w:tab/>
      </w:r>
      <w:r w:rsidR="00F6482C" w:rsidRPr="001F4E2F">
        <w:rPr>
          <w:rFonts w:ascii="Arial" w:hAnsi="Arial" w:cs="Arial"/>
        </w:rPr>
        <w:t xml:space="preserve">Temas de Especialización II: </w:t>
      </w:r>
      <w:r w:rsidR="00C37201">
        <w:rPr>
          <w:rFonts w:ascii="Arial" w:hAnsi="Arial" w:cs="Arial"/>
        </w:rPr>
        <w:t>Teorías de la</w:t>
      </w:r>
      <w:r w:rsidR="00395805" w:rsidRPr="001F4E2F">
        <w:rPr>
          <w:rFonts w:ascii="Arial" w:hAnsi="Arial" w:cs="Arial"/>
        </w:rPr>
        <w:tab/>
        <w:t>OBL.</w:t>
      </w:r>
      <w:r w:rsidR="00395805" w:rsidRPr="001F4E2F">
        <w:rPr>
          <w:rFonts w:ascii="Arial" w:hAnsi="Arial" w:cs="Arial"/>
        </w:rPr>
        <w:tab/>
      </w:r>
      <w:r w:rsidR="00F6482C" w:rsidRPr="001F4E2F">
        <w:rPr>
          <w:rFonts w:ascii="Arial" w:hAnsi="Arial" w:cs="Arial"/>
        </w:rPr>
        <w:t>4</w:t>
      </w:r>
      <w:r w:rsidR="00395805" w:rsidRPr="001F4E2F">
        <w:rPr>
          <w:rFonts w:ascii="Arial" w:hAnsi="Arial" w:cs="Arial"/>
        </w:rPr>
        <w:tab/>
      </w:r>
      <w:r w:rsidR="00F6482C" w:rsidRPr="001F4E2F">
        <w:rPr>
          <w:rFonts w:ascii="Arial" w:hAnsi="Arial" w:cs="Arial"/>
        </w:rPr>
        <w:t>2</w:t>
      </w:r>
      <w:r w:rsidR="00395805" w:rsidRPr="001F4E2F">
        <w:rPr>
          <w:rFonts w:ascii="Arial" w:hAnsi="Arial" w:cs="Arial"/>
        </w:rPr>
        <w:tab/>
        <w:t>1</w:t>
      </w:r>
      <w:r w:rsidR="00F6482C" w:rsidRPr="001F4E2F">
        <w:rPr>
          <w:rFonts w:ascii="Arial" w:hAnsi="Arial" w:cs="Arial"/>
        </w:rPr>
        <w:t>0</w:t>
      </w:r>
      <w:r w:rsidR="00395805" w:rsidRPr="001F4E2F">
        <w:rPr>
          <w:rFonts w:ascii="Arial" w:hAnsi="Arial" w:cs="Arial"/>
        </w:rPr>
        <w:tab/>
        <w:t>V</w:t>
      </w:r>
      <w:r w:rsidR="00395805" w:rsidRPr="001F4E2F">
        <w:rPr>
          <w:rFonts w:ascii="Arial" w:hAnsi="Arial" w:cs="Arial"/>
        </w:rPr>
        <w:tab/>
        <w:t>1236</w:t>
      </w:r>
      <w:r w:rsidR="00C37201">
        <w:rPr>
          <w:rFonts w:ascii="Arial" w:hAnsi="Arial" w:cs="Arial"/>
        </w:rPr>
        <w:t>118</w:t>
      </w:r>
      <w:r w:rsidR="00F6482C" w:rsidRPr="001F4E2F">
        <w:rPr>
          <w:rFonts w:ascii="Arial" w:hAnsi="Arial" w:cs="Arial"/>
        </w:rPr>
        <w:t xml:space="preserve"> y Autorización</w:t>
      </w:r>
      <w:r w:rsidR="00395805" w:rsidRPr="001F4E2F">
        <w:rPr>
          <w:rFonts w:ascii="Arial" w:hAnsi="Arial" w:cs="Arial"/>
        </w:rPr>
        <w:br/>
      </w:r>
      <w:r w:rsidR="00395805" w:rsidRPr="001F4E2F">
        <w:rPr>
          <w:rFonts w:ascii="Arial" w:hAnsi="Arial" w:cs="Arial"/>
        </w:rPr>
        <w:tab/>
      </w:r>
      <w:r w:rsidR="00C37201">
        <w:rPr>
          <w:rFonts w:ascii="Arial" w:hAnsi="Arial" w:cs="Arial"/>
        </w:rPr>
        <w:t>Empresa</w:t>
      </w:r>
      <w:r w:rsidR="00395805" w:rsidRPr="001F4E2F">
        <w:rPr>
          <w:rFonts w:ascii="Arial" w:hAnsi="Arial" w:cs="Arial"/>
        </w:rPr>
        <w:br/>
        <w:t>123</w:t>
      </w:r>
      <w:r w:rsidR="00B51CAB" w:rsidRPr="001F4E2F">
        <w:rPr>
          <w:rFonts w:ascii="Arial" w:hAnsi="Arial" w:cs="Arial"/>
        </w:rPr>
        <w:t>6</w:t>
      </w:r>
      <w:r w:rsidR="00AD2BEE">
        <w:rPr>
          <w:rFonts w:ascii="Arial" w:hAnsi="Arial" w:cs="Arial"/>
        </w:rPr>
        <w:t>0</w:t>
      </w:r>
      <w:r w:rsidR="00B51CAB" w:rsidRPr="001F4E2F">
        <w:rPr>
          <w:rFonts w:ascii="Arial" w:hAnsi="Arial" w:cs="Arial"/>
        </w:rPr>
        <w:t>85</w:t>
      </w:r>
      <w:r w:rsidR="00395805" w:rsidRPr="001F4E2F">
        <w:rPr>
          <w:rFonts w:ascii="Arial" w:hAnsi="Arial" w:cs="Arial"/>
        </w:rPr>
        <w:tab/>
      </w:r>
      <w:r w:rsidR="00F6482C" w:rsidRPr="001F4E2F">
        <w:rPr>
          <w:rFonts w:ascii="Arial" w:hAnsi="Arial" w:cs="Arial"/>
        </w:rPr>
        <w:t>Seminario de Economía II: Finanzas,</w:t>
      </w:r>
      <w:r w:rsidR="00B51CAB" w:rsidRPr="001F4E2F">
        <w:rPr>
          <w:rFonts w:ascii="Arial" w:hAnsi="Arial" w:cs="Arial"/>
        </w:rPr>
        <w:tab/>
        <w:t>OBL.</w:t>
      </w:r>
      <w:r w:rsidR="00B51CAB" w:rsidRPr="001F4E2F">
        <w:rPr>
          <w:rFonts w:ascii="Arial" w:hAnsi="Arial" w:cs="Arial"/>
        </w:rPr>
        <w:tab/>
      </w:r>
      <w:r w:rsidR="00F6482C" w:rsidRPr="001F4E2F">
        <w:rPr>
          <w:rFonts w:ascii="Arial" w:hAnsi="Arial" w:cs="Arial"/>
        </w:rPr>
        <w:t>2</w:t>
      </w:r>
      <w:r w:rsidR="00B51CAB" w:rsidRPr="001F4E2F">
        <w:rPr>
          <w:rFonts w:ascii="Arial" w:hAnsi="Arial" w:cs="Arial"/>
        </w:rPr>
        <w:tab/>
      </w:r>
      <w:r w:rsidR="00F6482C" w:rsidRPr="001F4E2F">
        <w:rPr>
          <w:rFonts w:ascii="Arial" w:hAnsi="Arial" w:cs="Arial"/>
        </w:rPr>
        <w:t>6</w:t>
      </w:r>
      <w:r w:rsidR="00B51CAB" w:rsidRPr="001F4E2F">
        <w:rPr>
          <w:rFonts w:ascii="Arial" w:hAnsi="Arial" w:cs="Arial"/>
        </w:rPr>
        <w:tab/>
        <w:t>1</w:t>
      </w:r>
      <w:r w:rsidR="00F6482C" w:rsidRPr="001F4E2F">
        <w:rPr>
          <w:rFonts w:ascii="Arial" w:hAnsi="Arial" w:cs="Arial"/>
        </w:rPr>
        <w:t>0</w:t>
      </w:r>
      <w:r w:rsidR="00B51CAB" w:rsidRPr="001F4E2F">
        <w:rPr>
          <w:rFonts w:ascii="Arial" w:hAnsi="Arial" w:cs="Arial"/>
        </w:rPr>
        <w:tab/>
        <w:t>V</w:t>
      </w:r>
      <w:r w:rsidR="00B51CAB" w:rsidRPr="001F4E2F">
        <w:rPr>
          <w:rFonts w:ascii="Arial" w:hAnsi="Arial" w:cs="Arial"/>
        </w:rPr>
        <w:tab/>
        <w:t>1236</w:t>
      </w:r>
      <w:r w:rsidR="00AD2BEE">
        <w:rPr>
          <w:rFonts w:ascii="Arial" w:hAnsi="Arial" w:cs="Arial"/>
        </w:rPr>
        <w:t>0</w:t>
      </w:r>
      <w:r w:rsidR="00F6482C" w:rsidRPr="001F4E2F">
        <w:rPr>
          <w:rFonts w:ascii="Arial" w:hAnsi="Arial" w:cs="Arial"/>
        </w:rPr>
        <w:t>81 y Autorización</w:t>
      </w:r>
      <w:r w:rsidR="00B51CAB" w:rsidRPr="001F4E2F">
        <w:rPr>
          <w:rFonts w:ascii="Arial" w:hAnsi="Arial" w:cs="Arial"/>
        </w:rPr>
        <w:br/>
      </w:r>
      <w:r w:rsidR="00F6482C" w:rsidRPr="001F4E2F">
        <w:rPr>
          <w:rFonts w:ascii="Arial" w:hAnsi="Arial" w:cs="Arial"/>
        </w:rPr>
        <w:tab/>
        <w:t>Desarrollo, Innovación</w:t>
      </w:r>
      <w:r w:rsidR="00F6482C" w:rsidRPr="001F4E2F">
        <w:rPr>
          <w:rFonts w:ascii="Arial" w:hAnsi="Arial" w:cs="Arial"/>
        </w:rPr>
        <w:br/>
      </w:r>
      <w:r w:rsidR="00B51CAB" w:rsidRPr="001F4E2F">
        <w:rPr>
          <w:rFonts w:ascii="Arial" w:hAnsi="Arial" w:cs="Arial"/>
        </w:rPr>
        <w:t>1236</w:t>
      </w:r>
      <w:r w:rsidR="00AD2BEE">
        <w:rPr>
          <w:rFonts w:ascii="Arial" w:hAnsi="Arial" w:cs="Arial"/>
        </w:rPr>
        <w:t>0</w:t>
      </w:r>
      <w:r w:rsidR="00B51CAB" w:rsidRPr="001F4E2F">
        <w:rPr>
          <w:rFonts w:ascii="Arial" w:hAnsi="Arial" w:cs="Arial"/>
        </w:rPr>
        <w:t>86</w:t>
      </w:r>
      <w:r w:rsidR="00395805" w:rsidRPr="001F4E2F">
        <w:rPr>
          <w:rFonts w:ascii="Arial" w:hAnsi="Arial" w:cs="Arial"/>
        </w:rPr>
        <w:tab/>
      </w:r>
      <w:r w:rsidR="00F6482C" w:rsidRPr="001F4E2F">
        <w:rPr>
          <w:rFonts w:ascii="Arial" w:hAnsi="Arial" w:cs="Arial"/>
        </w:rPr>
        <w:t>Temas Selectos II</w:t>
      </w:r>
      <w:r w:rsidR="00B51CAB" w:rsidRPr="001F4E2F">
        <w:rPr>
          <w:rFonts w:ascii="Arial" w:hAnsi="Arial" w:cs="Arial"/>
        </w:rPr>
        <w:tab/>
        <w:t>OBL.</w:t>
      </w:r>
      <w:r w:rsidR="00B51CAB" w:rsidRPr="001F4E2F">
        <w:rPr>
          <w:rFonts w:ascii="Arial" w:hAnsi="Arial" w:cs="Arial"/>
        </w:rPr>
        <w:tab/>
      </w:r>
      <w:r w:rsidR="00F6482C" w:rsidRPr="001F4E2F">
        <w:rPr>
          <w:rFonts w:ascii="Arial" w:hAnsi="Arial" w:cs="Arial"/>
        </w:rPr>
        <w:t>2</w:t>
      </w:r>
      <w:r w:rsidR="00B51CAB" w:rsidRPr="001F4E2F">
        <w:rPr>
          <w:rFonts w:ascii="Arial" w:hAnsi="Arial" w:cs="Arial"/>
        </w:rPr>
        <w:tab/>
      </w:r>
      <w:r w:rsidR="00F6482C" w:rsidRPr="001F4E2F">
        <w:rPr>
          <w:rFonts w:ascii="Arial" w:hAnsi="Arial" w:cs="Arial"/>
        </w:rPr>
        <w:t>6</w:t>
      </w:r>
      <w:r w:rsidR="00B51CAB" w:rsidRPr="001F4E2F">
        <w:rPr>
          <w:rFonts w:ascii="Arial" w:hAnsi="Arial" w:cs="Arial"/>
        </w:rPr>
        <w:tab/>
        <w:t>1</w:t>
      </w:r>
      <w:r w:rsidR="00F6482C" w:rsidRPr="001F4E2F">
        <w:rPr>
          <w:rFonts w:ascii="Arial" w:hAnsi="Arial" w:cs="Arial"/>
        </w:rPr>
        <w:t>0</w:t>
      </w:r>
      <w:r w:rsidR="00B51CAB" w:rsidRPr="001F4E2F">
        <w:rPr>
          <w:rFonts w:ascii="Arial" w:hAnsi="Arial" w:cs="Arial"/>
        </w:rPr>
        <w:tab/>
        <w:t>V</w:t>
      </w:r>
      <w:r w:rsidR="00F6482C" w:rsidRPr="001F4E2F">
        <w:rPr>
          <w:rFonts w:ascii="Arial" w:hAnsi="Arial" w:cs="Arial"/>
        </w:rPr>
        <w:t xml:space="preserve"> ó VI</w:t>
      </w:r>
      <w:r w:rsidR="00B51CAB" w:rsidRPr="001F4E2F">
        <w:rPr>
          <w:rFonts w:ascii="Arial" w:hAnsi="Arial" w:cs="Arial"/>
        </w:rPr>
        <w:tab/>
        <w:t>1236</w:t>
      </w:r>
      <w:r w:rsidR="00AD2BEE">
        <w:rPr>
          <w:rFonts w:ascii="Arial" w:hAnsi="Arial" w:cs="Arial"/>
        </w:rPr>
        <w:t>0</w:t>
      </w:r>
      <w:r w:rsidR="00F6482C" w:rsidRPr="001F4E2F">
        <w:rPr>
          <w:rFonts w:ascii="Arial" w:hAnsi="Arial" w:cs="Arial"/>
        </w:rPr>
        <w:t>82 y Autorización</w:t>
      </w:r>
      <w:r w:rsidR="00B51CAB" w:rsidRPr="001F4E2F">
        <w:rPr>
          <w:rFonts w:ascii="Arial" w:hAnsi="Arial" w:cs="Arial"/>
        </w:rPr>
        <w:br/>
        <w:t>1236</w:t>
      </w:r>
      <w:r w:rsidR="00AD2BEE">
        <w:rPr>
          <w:rFonts w:ascii="Arial" w:hAnsi="Arial" w:cs="Arial"/>
        </w:rPr>
        <w:t>0</w:t>
      </w:r>
      <w:r w:rsidR="00B51CAB" w:rsidRPr="001F4E2F">
        <w:rPr>
          <w:rFonts w:ascii="Arial" w:hAnsi="Arial" w:cs="Arial"/>
        </w:rPr>
        <w:t>87</w:t>
      </w:r>
      <w:r w:rsidR="00395805" w:rsidRPr="001F4E2F">
        <w:rPr>
          <w:rFonts w:ascii="Arial" w:hAnsi="Arial" w:cs="Arial"/>
        </w:rPr>
        <w:tab/>
      </w:r>
      <w:r w:rsidR="00F6482C" w:rsidRPr="001F4E2F">
        <w:rPr>
          <w:rFonts w:ascii="Arial" w:hAnsi="Arial" w:cs="Arial"/>
        </w:rPr>
        <w:t>Apoyos Especializados II: Economía y</w:t>
      </w:r>
      <w:r w:rsidR="00B51CAB" w:rsidRPr="001F4E2F">
        <w:rPr>
          <w:rFonts w:ascii="Arial" w:hAnsi="Arial" w:cs="Arial"/>
        </w:rPr>
        <w:tab/>
        <w:t>OBL.</w:t>
      </w:r>
      <w:r w:rsidR="00B51CAB" w:rsidRPr="001F4E2F">
        <w:rPr>
          <w:rFonts w:ascii="Arial" w:hAnsi="Arial" w:cs="Arial"/>
        </w:rPr>
        <w:tab/>
        <w:t>4</w:t>
      </w:r>
      <w:r w:rsidR="00B51CAB" w:rsidRPr="001F4E2F">
        <w:rPr>
          <w:rFonts w:ascii="Arial" w:hAnsi="Arial" w:cs="Arial"/>
        </w:rPr>
        <w:tab/>
        <w:t>2</w:t>
      </w:r>
      <w:r w:rsidR="00B51CAB" w:rsidRPr="001F4E2F">
        <w:rPr>
          <w:rFonts w:ascii="Arial" w:hAnsi="Arial" w:cs="Arial"/>
        </w:rPr>
        <w:tab/>
        <w:t>1</w:t>
      </w:r>
      <w:r w:rsidR="00F6482C" w:rsidRPr="001F4E2F">
        <w:rPr>
          <w:rFonts w:ascii="Arial" w:hAnsi="Arial" w:cs="Arial"/>
        </w:rPr>
        <w:t>0</w:t>
      </w:r>
      <w:r w:rsidR="00B51CAB" w:rsidRPr="001F4E2F">
        <w:rPr>
          <w:rFonts w:ascii="Arial" w:hAnsi="Arial" w:cs="Arial"/>
        </w:rPr>
        <w:tab/>
        <w:t>V</w:t>
      </w:r>
      <w:r w:rsidR="00F6482C" w:rsidRPr="001F4E2F">
        <w:rPr>
          <w:rFonts w:ascii="Arial" w:hAnsi="Arial" w:cs="Arial"/>
        </w:rPr>
        <w:t>I</w:t>
      </w:r>
      <w:r w:rsidR="00B51CAB" w:rsidRPr="001F4E2F">
        <w:rPr>
          <w:rFonts w:ascii="Arial" w:hAnsi="Arial" w:cs="Arial"/>
        </w:rPr>
        <w:tab/>
        <w:t>1236</w:t>
      </w:r>
      <w:r w:rsidR="00AD2BEE">
        <w:rPr>
          <w:rFonts w:ascii="Arial" w:hAnsi="Arial" w:cs="Arial"/>
        </w:rPr>
        <w:t>0</w:t>
      </w:r>
      <w:r w:rsidR="00F6482C" w:rsidRPr="001F4E2F">
        <w:rPr>
          <w:rFonts w:ascii="Arial" w:hAnsi="Arial" w:cs="Arial"/>
        </w:rPr>
        <w:t>83 y Autorización</w:t>
      </w:r>
      <w:r w:rsidR="00B51CAB" w:rsidRPr="001F4E2F">
        <w:rPr>
          <w:rFonts w:ascii="Arial" w:hAnsi="Arial" w:cs="Arial"/>
        </w:rPr>
        <w:br/>
      </w:r>
      <w:r w:rsidR="00F6482C" w:rsidRPr="001F4E2F">
        <w:rPr>
          <w:rFonts w:ascii="Arial" w:hAnsi="Arial" w:cs="Arial"/>
        </w:rPr>
        <w:tab/>
        <w:t>Finanzas en la Globalización</w:t>
      </w:r>
      <w:r w:rsidR="00F6482C" w:rsidRPr="001F4E2F">
        <w:rPr>
          <w:rFonts w:ascii="Arial" w:hAnsi="Arial" w:cs="Arial"/>
        </w:rPr>
        <w:br/>
      </w:r>
      <w:r w:rsidR="00B51CAB" w:rsidRPr="001F4E2F">
        <w:rPr>
          <w:rFonts w:ascii="Arial" w:hAnsi="Arial" w:cs="Arial"/>
        </w:rPr>
        <w:t>1236</w:t>
      </w:r>
      <w:r w:rsidR="00C37201">
        <w:rPr>
          <w:rFonts w:ascii="Arial" w:hAnsi="Arial" w:cs="Arial"/>
        </w:rPr>
        <w:t>120</w:t>
      </w:r>
      <w:r w:rsidR="00395805" w:rsidRPr="001F4E2F">
        <w:rPr>
          <w:rFonts w:ascii="Arial" w:hAnsi="Arial" w:cs="Arial"/>
        </w:rPr>
        <w:tab/>
      </w:r>
      <w:r w:rsidR="00F6482C" w:rsidRPr="001F4E2F">
        <w:rPr>
          <w:rFonts w:ascii="Arial" w:hAnsi="Arial" w:cs="Arial"/>
        </w:rPr>
        <w:t xml:space="preserve">Temas de Especialización III: </w:t>
      </w:r>
      <w:r w:rsidR="00C37201">
        <w:rPr>
          <w:rFonts w:ascii="Arial" w:hAnsi="Arial" w:cs="Arial"/>
        </w:rPr>
        <w:t xml:space="preserve">Empresas e </w:t>
      </w:r>
      <w:r w:rsidR="00395805" w:rsidRPr="001F4E2F">
        <w:rPr>
          <w:rFonts w:ascii="Arial" w:hAnsi="Arial" w:cs="Arial"/>
        </w:rPr>
        <w:tab/>
        <w:t>OBL.</w:t>
      </w:r>
      <w:r w:rsidR="00395805" w:rsidRPr="001F4E2F">
        <w:rPr>
          <w:rFonts w:ascii="Arial" w:hAnsi="Arial" w:cs="Arial"/>
        </w:rPr>
        <w:tab/>
      </w:r>
      <w:r w:rsidR="00F6482C" w:rsidRPr="001F4E2F">
        <w:rPr>
          <w:rFonts w:ascii="Arial" w:hAnsi="Arial" w:cs="Arial"/>
        </w:rPr>
        <w:t>4</w:t>
      </w:r>
      <w:r w:rsidR="00395805" w:rsidRPr="001F4E2F">
        <w:rPr>
          <w:rFonts w:ascii="Arial" w:hAnsi="Arial" w:cs="Arial"/>
        </w:rPr>
        <w:tab/>
      </w:r>
      <w:r w:rsidR="00F6482C" w:rsidRPr="001F4E2F">
        <w:rPr>
          <w:rFonts w:ascii="Arial" w:hAnsi="Arial" w:cs="Arial"/>
        </w:rPr>
        <w:t>2</w:t>
      </w:r>
      <w:r w:rsidR="00395805" w:rsidRPr="001F4E2F">
        <w:rPr>
          <w:rFonts w:ascii="Arial" w:hAnsi="Arial" w:cs="Arial"/>
        </w:rPr>
        <w:tab/>
        <w:t>1</w:t>
      </w:r>
      <w:r w:rsidR="00F6482C" w:rsidRPr="001F4E2F">
        <w:rPr>
          <w:rFonts w:ascii="Arial" w:hAnsi="Arial" w:cs="Arial"/>
        </w:rPr>
        <w:t>0</w:t>
      </w:r>
      <w:r w:rsidR="00395805" w:rsidRPr="001F4E2F">
        <w:rPr>
          <w:rFonts w:ascii="Arial" w:hAnsi="Arial" w:cs="Arial"/>
        </w:rPr>
        <w:tab/>
        <w:t>VI</w:t>
      </w:r>
      <w:r w:rsidR="00395805" w:rsidRPr="001F4E2F">
        <w:rPr>
          <w:rFonts w:ascii="Arial" w:hAnsi="Arial" w:cs="Arial"/>
        </w:rPr>
        <w:tab/>
        <w:t>1236</w:t>
      </w:r>
      <w:r w:rsidR="00C37201">
        <w:rPr>
          <w:rFonts w:ascii="Arial" w:hAnsi="Arial" w:cs="Arial"/>
        </w:rPr>
        <w:t>119</w:t>
      </w:r>
      <w:r w:rsidR="00F6482C" w:rsidRPr="001F4E2F">
        <w:rPr>
          <w:rFonts w:ascii="Arial" w:hAnsi="Arial" w:cs="Arial"/>
        </w:rPr>
        <w:t xml:space="preserve"> y Autorización</w:t>
      </w:r>
      <w:r w:rsidR="00B51CAB" w:rsidRPr="001F4E2F">
        <w:rPr>
          <w:rFonts w:ascii="Arial" w:hAnsi="Arial" w:cs="Arial"/>
        </w:rPr>
        <w:br/>
      </w:r>
      <w:r w:rsidR="00B51CAB" w:rsidRPr="001F4E2F">
        <w:rPr>
          <w:rFonts w:ascii="Arial" w:hAnsi="Arial" w:cs="Arial"/>
        </w:rPr>
        <w:tab/>
      </w:r>
      <w:r w:rsidR="00C37201">
        <w:rPr>
          <w:rFonts w:ascii="Arial" w:hAnsi="Arial" w:cs="Arial"/>
        </w:rPr>
        <w:t>Innovación</w:t>
      </w:r>
      <w:r w:rsidR="00B51CAB" w:rsidRPr="001F4E2F">
        <w:rPr>
          <w:rFonts w:ascii="Arial" w:hAnsi="Arial" w:cs="Arial"/>
        </w:rPr>
        <w:br/>
        <w:t>1236</w:t>
      </w:r>
      <w:r w:rsidR="00AD2BEE">
        <w:rPr>
          <w:rFonts w:ascii="Arial" w:hAnsi="Arial" w:cs="Arial"/>
        </w:rPr>
        <w:t>0</w:t>
      </w:r>
      <w:r w:rsidR="00B51CAB" w:rsidRPr="001F4E2F">
        <w:rPr>
          <w:rFonts w:ascii="Arial" w:hAnsi="Arial" w:cs="Arial"/>
        </w:rPr>
        <w:t>89</w:t>
      </w:r>
      <w:r w:rsidR="00167288" w:rsidRPr="001F4E2F">
        <w:rPr>
          <w:rFonts w:ascii="Arial" w:hAnsi="Arial" w:cs="Arial"/>
        </w:rPr>
        <w:tab/>
        <w:t xml:space="preserve">Seminario de Economía III: Bancos y </w:t>
      </w:r>
      <w:r w:rsidR="00167288" w:rsidRPr="001F4E2F">
        <w:rPr>
          <w:rFonts w:ascii="Arial" w:hAnsi="Arial" w:cs="Arial"/>
        </w:rPr>
        <w:tab/>
        <w:t>OBL.</w:t>
      </w:r>
      <w:r w:rsidR="00167288" w:rsidRPr="001F4E2F">
        <w:rPr>
          <w:rFonts w:ascii="Arial" w:hAnsi="Arial" w:cs="Arial"/>
        </w:rPr>
        <w:tab/>
        <w:t>2</w:t>
      </w:r>
      <w:r w:rsidR="00395805" w:rsidRPr="001F4E2F">
        <w:rPr>
          <w:rFonts w:ascii="Arial" w:hAnsi="Arial" w:cs="Arial"/>
        </w:rPr>
        <w:tab/>
      </w:r>
      <w:r w:rsidR="00167288" w:rsidRPr="001F4E2F">
        <w:rPr>
          <w:rFonts w:ascii="Arial" w:hAnsi="Arial" w:cs="Arial"/>
        </w:rPr>
        <w:t>6</w:t>
      </w:r>
      <w:r w:rsidR="00167288" w:rsidRPr="001F4E2F">
        <w:rPr>
          <w:rFonts w:ascii="Arial" w:hAnsi="Arial" w:cs="Arial"/>
        </w:rPr>
        <w:tab/>
        <w:t>10</w:t>
      </w:r>
      <w:r w:rsidR="00395805" w:rsidRPr="001F4E2F">
        <w:rPr>
          <w:rFonts w:ascii="Arial" w:hAnsi="Arial" w:cs="Arial"/>
        </w:rPr>
        <w:tab/>
        <w:t>VI</w:t>
      </w:r>
      <w:r w:rsidR="00395805" w:rsidRPr="001F4E2F">
        <w:rPr>
          <w:rFonts w:ascii="Arial" w:hAnsi="Arial" w:cs="Arial"/>
        </w:rPr>
        <w:tab/>
        <w:t>1236</w:t>
      </w:r>
      <w:r w:rsidR="00AD2BEE">
        <w:rPr>
          <w:rFonts w:ascii="Arial" w:hAnsi="Arial" w:cs="Arial"/>
        </w:rPr>
        <w:t>0</w:t>
      </w:r>
      <w:r w:rsidR="00167288" w:rsidRPr="001F4E2F">
        <w:rPr>
          <w:rFonts w:ascii="Arial" w:hAnsi="Arial" w:cs="Arial"/>
        </w:rPr>
        <w:t>8</w:t>
      </w:r>
      <w:r w:rsidR="00395805" w:rsidRPr="001F4E2F">
        <w:rPr>
          <w:rFonts w:ascii="Arial" w:hAnsi="Arial" w:cs="Arial"/>
        </w:rPr>
        <w:t>5 y</w:t>
      </w:r>
      <w:r w:rsidR="00167288" w:rsidRPr="001F4E2F">
        <w:rPr>
          <w:rFonts w:ascii="Arial" w:hAnsi="Arial" w:cs="Arial"/>
        </w:rPr>
        <w:t xml:space="preserve"> Autorización</w:t>
      </w:r>
      <w:r w:rsidR="00395805" w:rsidRPr="001F4E2F">
        <w:rPr>
          <w:rFonts w:ascii="Arial" w:hAnsi="Arial" w:cs="Arial"/>
        </w:rPr>
        <w:br/>
      </w:r>
      <w:r w:rsidR="00395805" w:rsidRPr="001F4E2F">
        <w:rPr>
          <w:rFonts w:ascii="Arial" w:hAnsi="Arial" w:cs="Arial"/>
        </w:rPr>
        <w:tab/>
      </w:r>
      <w:r w:rsidR="00167288" w:rsidRPr="001F4E2F">
        <w:rPr>
          <w:rFonts w:ascii="Arial" w:hAnsi="Arial" w:cs="Arial"/>
        </w:rPr>
        <w:t>Finanzas Corporativas</w:t>
      </w:r>
    </w:p>
    <w:p w:rsidR="00395805" w:rsidRPr="001F4E2F" w:rsidRDefault="00395805" w:rsidP="00167288">
      <w:pPr>
        <w:tabs>
          <w:tab w:val="left" w:pos="8784"/>
        </w:tabs>
        <w:spacing w:line="240" w:lineRule="exact"/>
        <w:jc w:val="both"/>
        <w:rPr>
          <w:rFonts w:ascii="Arial" w:hAnsi="Arial" w:cs="Arial"/>
        </w:rPr>
      </w:pPr>
      <w:r w:rsidRPr="001F4E2F">
        <w:rPr>
          <w:rFonts w:ascii="Arial" w:hAnsi="Arial" w:cs="Arial"/>
        </w:rPr>
        <w:tab/>
        <w:t>____</w:t>
      </w:r>
    </w:p>
    <w:p w:rsidR="00167288" w:rsidRPr="001F4E2F" w:rsidRDefault="00167288" w:rsidP="00C37201">
      <w:pPr>
        <w:tabs>
          <w:tab w:val="left" w:pos="993"/>
          <w:tab w:val="right" w:pos="9180"/>
        </w:tabs>
        <w:spacing w:line="240" w:lineRule="exact"/>
        <w:jc w:val="both"/>
        <w:rPr>
          <w:rFonts w:ascii="Arial" w:hAnsi="Arial" w:cs="Arial"/>
          <w:b/>
        </w:rPr>
      </w:pPr>
      <w:r w:rsidRPr="001F4E2F">
        <w:rPr>
          <w:rFonts w:ascii="Arial" w:hAnsi="Arial" w:cs="Arial"/>
          <w:b/>
        </w:rPr>
        <w:tab/>
        <w:t>TOTAL DE CR</w:t>
      </w:r>
      <w:r w:rsidR="00F51689" w:rsidRPr="001F4E2F">
        <w:rPr>
          <w:rFonts w:ascii="Arial" w:hAnsi="Arial" w:cs="Arial"/>
          <w:b/>
        </w:rPr>
        <w:t>É</w:t>
      </w:r>
      <w:r w:rsidRPr="001F4E2F">
        <w:rPr>
          <w:rFonts w:ascii="Arial" w:hAnsi="Arial" w:cs="Arial"/>
          <w:b/>
        </w:rPr>
        <w:t>DITOS DEL CAMPO DE CONOCIMIENTO</w:t>
      </w:r>
      <w:r w:rsidRPr="001F4E2F">
        <w:rPr>
          <w:rFonts w:ascii="Arial" w:hAnsi="Arial" w:cs="Arial"/>
          <w:b/>
        </w:rPr>
        <w:tab/>
        <w:t>100</w:t>
      </w:r>
    </w:p>
    <w:p w:rsidR="00395805" w:rsidRPr="001F4E2F" w:rsidRDefault="00395805">
      <w:pPr>
        <w:spacing w:line="240" w:lineRule="exact"/>
        <w:jc w:val="both"/>
        <w:rPr>
          <w:rFonts w:ascii="Arial" w:hAnsi="Arial" w:cs="Arial"/>
        </w:rPr>
      </w:pPr>
    </w:p>
    <w:p w:rsidR="00167288" w:rsidRPr="00C37201" w:rsidRDefault="00167288" w:rsidP="001626EB">
      <w:pPr>
        <w:numPr>
          <w:ilvl w:val="0"/>
          <w:numId w:val="7"/>
        </w:numPr>
        <w:tabs>
          <w:tab w:val="clear" w:pos="1296"/>
        </w:tabs>
        <w:spacing w:line="240" w:lineRule="exact"/>
        <w:ind w:hanging="432"/>
        <w:jc w:val="both"/>
        <w:rPr>
          <w:rFonts w:ascii="Arial" w:hAnsi="Arial" w:cs="Arial"/>
        </w:rPr>
      </w:pPr>
      <w:r w:rsidRPr="00C37201">
        <w:rPr>
          <w:rFonts w:ascii="Arial" w:hAnsi="Arial" w:cs="Arial"/>
        </w:rPr>
        <w:t>Características y reglas de funcionamiento:</w:t>
      </w:r>
      <w:r w:rsidR="00C37201">
        <w:rPr>
          <w:rFonts w:ascii="Arial" w:hAnsi="Arial" w:cs="Arial"/>
        </w:rPr>
        <w:t xml:space="preserve"> </w:t>
      </w:r>
      <w:r w:rsidRPr="00C37201">
        <w:rPr>
          <w:rFonts w:ascii="Arial" w:hAnsi="Arial" w:cs="Arial"/>
        </w:rPr>
        <w:t>La inscripción a las UEA de los campos de cono</w:t>
      </w:r>
      <w:r w:rsidR="00F51689" w:rsidRPr="00C37201">
        <w:rPr>
          <w:rFonts w:ascii="Arial" w:hAnsi="Arial" w:cs="Arial"/>
        </w:rPr>
        <w:t>cimiento requerirá de la A</w:t>
      </w:r>
      <w:r w:rsidRPr="00C37201">
        <w:rPr>
          <w:rFonts w:ascii="Arial" w:hAnsi="Arial" w:cs="Arial"/>
        </w:rPr>
        <w:t>utorización</w:t>
      </w:r>
      <w:r w:rsidR="00C37201">
        <w:rPr>
          <w:rFonts w:ascii="Arial" w:hAnsi="Arial" w:cs="Arial"/>
        </w:rPr>
        <w:t xml:space="preserve"> por escrito</w:t>
      </w:r>
      <w:r w:rsidRPr="00C37201">
        <w:rPr>
          <w:rFonts w:ascii="Arial" w:hAnsi="Arial" w:cs="Arial"/>
        </w:rPr>
        <w:t xml:space="preserve"> del Coordinador</w:t>
      </w:r>
      <w:r w:rsidR="00C37201">
        <w:rPr>
          <w:rFonts w:ascii="Arial" w:hAnsi="Arial" w:cs="Arial"/>
        </w:rPr>
        <w:t xml:space="preserve"> de estudios</w:t>
      </w:r>
      <w:r w:rsidRPr="00C37201">
        <w:rPr>
          <w:rFonts w:ascii="Arial" w:hAnsi="Arial" w:cs="Arial"/>
        </w:rPr>
        <w:t xml:space="preserve"> de la Maestría, condicionada al cumplimiento satisfactorio de las actividades extracurriculares establecidas trimestralmente por el Comité de la Maestría.</w:t>
      </w:r>
    </w:p>
    <w:p w:rsidR="00395805" w:rsidRDefault="00395805" w:rsidP="00C37201">
      <w:pPr>
        <w:spacing w:line="240" w:lineRule="exact"/>
        <w:jc w:val="both"/>
        <w:rPr>
          <w:rFonts w:ascii="Arial" w:hAnsi="Arial" w:cs="Arial"/>
        </w:rPr>
      </w:pPr>
    </w:p>
    <w:p w:rsidR="00C37201" w:rsidRDefault="00C37201" w:rsidP="00C37201">
      <w:pPr>
        <w:keepNext/>
        <w:spacing w:line="240" w:lineRule="exact"/>
        <w:ind w:left="432"/>
        <w:jc w:val="both"/>
        <w:rPr>
          <w:rFonts w:ascii="Arial" w:hAnsi="Arial" w:cs="Arial"/>
          <w:lang w:val="es-MX" w:eastAsia="es-MX"/>
        </w:rPr>
      </w:pPr>
      <w:r>
        <w:rPr>
          <w:rFonts w:ascii="Arial" w:hAnsi="Arial" w:cs="Arial"/>
        </w:rPr>
        <w:t>V</w:t>
      </w:r>
      <w:r w:rsidRPr="001F4E2F">
        <w:rPr>
          <w:rFonts w:ascii="Arial" w:hAnsi="Arial" w:cs="Arial"/>
        </w:rPr>
        <w:t>I.2.</w:t>
      </w:r>
      <w:r>
        <w:rPr>
          <w:rFonts w:ascii="Arial" w:hAnsi="Arial" w:cs="Arial"/>
        </w:rPr>
        <w:t>3</w:t>
      </w:r>
      <w:r w:rsidRPr="001F4E2F">
        <w:rPr>
          <w:rFonts w:ascii="Arial" w:hAnsi="Arial" w:cs="Arial"/>
        </w:rPr>
        <w:tab/>
      </w:r>
      <w:r>
        <w:rPr>
          <w:rFonts w:ascii="Arial" w:hAnsi="Arial" w:cs="Arial"/>
          <w:lang w:val="es-MX" w:eastAsia="es-MX"/>
        </w:rPr>
        <w:t xml:space="preserve">Unidades de </w:t>
      </w:r>
      <w:r w:rsidR="00AD2BEE">
        <w:rPr>
          <w:rFonts w:ascii="Arial" w:hAnsi="Arial" w:cs="Arial"/>
          <w:lang w:val="es-MX" w:eastAsia="es-MX"/>
        </w:rPr>
        <w:t>e</w:t>
      </w:r>
      <w:r>
        <w:rPr>
          <w:rFonts w:ascii="Arial" w:hAnsi="Arial" w:cs="Arial"/>
          <w:lang w:val="es-MX" w:eastAsia="es-MX"/>
        </w:rPr>
        <w:t>nseñanza</w:t>
      </w:r>
      <w:r w:rsidR="00AD2BEE">
        <w:rPr>
          <w:rFonts w:ascii="Arial" w:hAnsi="Arial" w:cs="Arial"/>
          <w:lang w:val="es-MX" w:eastAsia="es-MX"/>
        </w:rPr>
        <w:t>-a</w:t>
      </w:r>
      <w:r>
        <w:rPr>
          <w:rFonts w:ascii="Arial" w:hAnsi="Arial" w:cs="Arial"/>
          <w:lang w:val="es-MX" w:eastAsia="es-MX"/>
        </w:rPr>
        <w:t>prendizaje correspondientes a los campos de conocimiento:</w:t>
      </w:r>
    </w:p>
    <w:p w:rsidR="00C37201" w:rsidRDefault="00C37201" w:rsidP="00C37201">
      <w:pPr>
        <w:autoSpaceDE w:val="0"/>
        <w:autoSpaceDN w:val="0"/>
        <w:adjustRightInd w:val="0"/>
        <w:jc w:val="both"/>
        <w:rPr>
          <w:rFonts w:ascii="Arial" w:hAnsi="Arial" w:cs="Arial"/>
          <w:lang w:val="es-MX" w:eastAsia="es-MX"/>
        </w:rPr>
      </w:pPr>
    </w:p>
    <w:p w:rsidR="00C37201" w:rsidRDefault="00C37201" w:rsidP="00C37201">
      <w:pPr>
        <w:autoSpaceDE w:val="0"/>
        <w:autoSpaceDN w:val="0"/>
        <w:adjustRightInd w:val="0"/>
        <w:ind w:left="851"/>
        <w:jc w:val="both"/>
        <w:rPr>
          <w:rFonts w:ascii="Arial" w:hAnsi="Arial" w:cs="Arial"/>
          <w:lang w:val="es-MX" w:eastAsia="es-MX"/>
        </w:rPr>
      </w:pPr>
      <w:r>
        <w:rPr>
          <w:rFonts w:ascii="Arial" w:hAnsi="Arial" w:cs="Arial"/>
          <w:lang w:val="es-MX" w:eastAsia="es-MX"/>
        </w:rPr>
        <w:t>Las UEA de los campos de conocimiento se organizan en tres ejes que, en conjunto, garantizan la formación teóricometodológica de los alumnos en cada una de las áreas seleccionadas. Cada grupo tiene características diferentes, a saber:</w:t>
      </w:r>
    </w:p>
    <w:p w:rsidR="00C37201" w:rsidRDefault="00C37201" w:rsidP="00C37201">
      <w:pPr>
        <w:autoSpaceDE w:val="0"/>
        <w:autoSpaceDN w:val="0"/>
        <w:adjustRightInd w:val="0"/>
        <w:jc w:val="both"/>
        <w:rPr>
          <w:rFonts w:ascii="Arial" w:hAnsi="Arial" w:cs="Arial"/>
          <w:lang w:val="es-MX" w:eastAsia="es-MX"/>
        </w:rPr>
      </w:pPr>
    </w:p>
    <w:p w:rsidR="00C37201" w:rsidRDefault="00C37201" w:rsidP="001626EB">
      <w:pPr>
        <w:numPr>
          <w:ilvl w:val="0"/>
          <w:numId w:val="21"/>
        </w:numPr>
        <w:autoSpaceDE w:val="0"/>
        <w:autoSpaceDN w:val="0"/>
        <w:adjustRightInd w:val="0"/>
        <w:ind w:left="1276" w:hanging="425"/>
        <w:jc w:val="both"/>
        <w:rPr>
          <w:rFonts w:ascii="Arial" w:hAnsi="Arial" w:cs="Arial"/>
          <w:lang w:val="es-MX" w:eastAsia="es-MX"/>
        </w:rPr>
      </w:pPr>
      <w:r>
        <w:rPr>
          <w:rFonts w:ascii="Arial" w:hAnsi="Arial" w:cs="Arial"/>
          <w:lang w:val="es-MX" w:eastAsia="es-MX"/>
        </w:rPr>
        <w:t>Las UEA de Temas de Especialización I, II y III y las de Apoyos Especializados I y II tienen como objetivo enfatizar el aprendizaje teórico y metodológico fundamental dentro del campo de conocimiento seleccionado; enfatiza la contribución realizada por los principales autores en el campo. La diferencia entre ambas estriba en que las tres primeras constituyen el núcleo teórico, en tanto las dos últimas están pensadas como desarrollos flexibles, que pueden enfatizar uno u otro campo relevante de la teoría económica, conforme a los intereses particulares de los profesores y alumnos involucrados en el campo de conocimiento. En estas últimas UEA se enfatiza la formación teórica de los alumnos para la comprensión de los fenómenos económicos actuales.</w:t>
      </w:r>
    </w:p>
    <w:p w:rsidR="00C37201" w:rsidRDefault="00C37201" w:rsidP="00C37201">
      <w:pPr>
        <w:autoSpaceDE w:val="0"/>
        <w:autoSpaceDN w:val="0"/>
        <w:adjustRightInd w:val="0"/>
        <w:jc w:val="both"/>
        <w:rPr>
          <w:rFonts w:ascii="Arial" w:hAnsi="Arial" w:cs="Arial"/>
          <w:lang w:val="es-MX" w:eastAsia="es-MX"/>
        </w:rPr>
      </w:pPr>
    </w:p>
    <w:p w:rsidR="00C37201" w:rsidRDefault="00C37201" w:rsidP="001626EB">
      <w:pPr>
        <w:numPr>
          <w:ilvl w:val="0"/>
          <w:numId w:val="21"/>
        </w:numPr>
        <w:autoSpaceDE w:val="0"/>
        <w:autoSpaceDN w:val="0"/>
        <w:adjustRightInd w:val="0"/>
        <w:ind w:left="1276" w:hanging="425"/>
        <w:jc w:val="both"/>
        <w:rPr>
          <w:rFonts w:ascii="Arial" w:hAnsi="Arial" w:cs="Arial"/>
          <w:lang w:val="es-MX" w:eastAsia="es-MX"/>
        </w:rPr>
      </w:pPr>
      <w:r>
        <w:rPr>
          <w:rFonts w:ascii="Arial" w:hAnsi="Arial" w:cs="Arial"/>
          <w:lang w:val="es-MX" w:eastAsia="es-MX"/>
        </w:rPr>
        <w:t>Las UEA de Temas Selectos I y II tienen como objetivo fomentar el aprendizaje de los alumnos en una línea de conocimiento específica y permitirle simultáneamente establecer contacto con otros académicos especializados (participando como profesores visitantes) de distintos núcleos temáticos y profesionales, ya sea de la propia UAM como de otras Instituciones de Educación Superior (IES) con las que se suscriban convenios específicos. Ambas UEA se proponen seriadas para permitir madurez en la adquisición de conocimientos por parte de los alumnos y una mayor profundidad en el análisis temático. Su contenido puede ser temático o metodológico. Para la autorización de la inscripción en estas UEA (y en su caso de corresponder a otras IES, para su evaluación), el Comité de la Maestría tomará en cuenta la opinión académica de profesores, investigadores e IES y de los asesores de los alumnos.</w:t>
      </w:r>
    </w:p>
    <w:p w:rsidR="00C37201" w:rsidRDefault="00C37201" w:rsidP="00C37201">
      <w:pPr>
        <w:autoSpaceDE w:val="0"/>
        <w:autoSpaceDN w:val="0"/>
        <w:adjustRightInd w:val="0"/>
        <w:jc w:val="both"/>
        <w:rPr>
          <w:rFonts w:ascii="Arial" w:hAnsi="Arial" w:cs="Arial"/>
          <w:lang w:val="es-MX" w:eastAsia="es-MX"/>
        </w:rPr>
      </w:pPr>
    </w:p>
    <w:p w:rsidR="00C37201" w:rsidRDefault="00C37201" w:rsidP="001626EB">
      <w:pPr>
        <w:numPr>
          <w:ilvl w:val="0"/>
          <w:numId w:val="21"/>
        </w:numPr>
        <w:autoSpaceDE w:val="0"/>
        <w:autoSpaceDN w:val="0"/>
        <w:adjustRightInd w:val="0"/>
        <w:ind w:left="1276" w:hanging="425"/>
        <w:jc w:val="both"/>
        <w:rPr>
          <w:rFonts w:ascii="Arial" w:hAnsi="Arial" w:cs="Arial"/>
          <w:lang w:val="es-MX" w:eastAsia="es-MX"/>
        </w:rPr>
      </w:pPr>
      <w:r>
        <w:rPr>
          <w:rFonts w:ascii="Arial" w:hAnsi="Arial" w:cs="Arial"/>
          <w:lang w:val="es-MX" w:eastAsia="es-MX"/>
        </w:rPr>
        <w:t>Las UEA de Seminario de Economía I, II y III conforman el eje de la formación metodológica de análisis económico; su objetivo es contribuir a la capacidad analítica, práctica y de investigación de los alumnos respecto a los fenómenos económicos, conforme a la especialización seguida. Será en estas UEA que los alumnos aprenderán a realizar las mediaciones pertinentes entre el análisis teórico y empírico; a construir mecanismos que permitan contrastar hipótesis referentes a los problemas relevantes desde la perspectiva económica de su campo de conocimiento y a comunicarlos eficazmente.</w:t>
      </w:r>
    </w:p>
    <w:p w:rsidR="00C37201" w:rsidRDefault="00C37201" w:rsidP="00C37201">
      <w:pPr>
        <w:autoSpaceDE w:val="0"/>
        <w:autoSpaceDN w:val="0"/>
        <w:adjustRightInd w:val="0"/>
        <w:jc w:val="both"/>
        <w:rPr>
          <w:rFonts w:ascii="Arial" w:hAnsi="Arial" w:cs="Arial"/>
          <w:lang w:val="es-MX" w:eastAsia="es-MX"/>
        </w:rPr>
      </w:pPr>
    </w:p>
    <w:p w:rsidR="00C37201" w:rsidRDefault="00C37201" w:rsidP="00C37201">
      <w:pPr>
        <w:autoSpaceDE w:val="0"/>
        <w:autoSpaceDN w:val="0"/>
        <w:adjustRightInd w:val="0"/>
        <w:ind w:left="851"/>
        <w:jc w:val="both"/>
        <w:rPr>
          <w:rFonts w:ascii="Arial" w:hAnsi="Arial" w:cs="Arial"/>
        </w:rPr>
      </w:pPr>
      <w:r>
        <w:rPr>
          <w:rFonts w:ascii="Arial" w:hAnsi="Arial" w:cs="Arial"/>
          <w:lang w:val="es-MX" w:eastAsia="es-MX"/>
        </w:rPr>
        <w:t>Como parte fundamental del trabajo de los Seminario de Economía I, II y III, se requiere la realización de un trabajo terminal y la consecución de avances específicos condiciona la acreditación de dichos seminarios, de forma tal que su conclusión y aprobación por parte del asesor son requisitos para la valoración aprobatoria del Seminario III. En caso de que este trabajo terminal sea evaluado favorablemente por la comisión responsable, será acreditado como Idónea Comunicación de Resultados para obtener el grado de maestro o maestra.</w:t>
      </w:r>
    </w:p>
    <w:p w:rsidR="00C37201" w:rsidRPr="001F4E2F" w:rsidRDefault="00C37201">
      <w:pPr>
        <w:spacing w:line="240" w:lineRule="exact"/>
        <w:jc w:val="both"/>
        <w:rPr>
          <w:rFonts w:ascii="Arial" w:hAnsi="Arial" w:cs="Arial"/>
        </w:rPr>
      </w:pPr>
    </w:p>
    <w:p w:rsidR="00167288" w:rsidRPr="001F4E2F" w:rsidRDefault="00167288">
      <w:pPr>
        <w:spacing w:line="240" w:lineRule="exact"/>
        <w:jc w:val="both"/>
        <w:rPr>
          <w:rFonts w:ascii="Arial" w:hAnsi="Arial" w:cs="Arial"/>
        </w:rPr>
      </w:pPr>
    </w:p>
    <w:p w:rsidR="00395805" w:rsidRPr="001F4E2F" w:rsidRDefault="00247CAE" w:rsidP="001626EB">
      <w:pPr>
        <w:numPr>
          <w:ilvl w:val="0"/>
          <w:numId w:val="19"/>
        </w:numPr>
        <w:spacing w:line="240" w:lineRule="exact"/>
        <w:ind w:left="426" w:hanging="426"/>
        <w:jc w:val="both"/>
        <w:rPr>
          <w:rFonts w:ascii="Arial" w:hAnsi="Arial" w:cs="Arial"/>
          <w:b/>
        </w:rPr>
      </w:pPr>
      <w:r w:rsidRPr="001F4E2F">
        <w:rPr>
          <w:rFonts w:ascii="Arial" w:hAnsi="Arial" w:cs="Arial"/>
          <w:b/>
        </w:rPr>
        <w:t>NÚMERO MÍNIMO, NORMAL Y MÁXIMO DE CRÉ</w:t>
      </w:r>
      <w:r w:rsidR="00395805" w:rsidRPr="001F4E2F">
        <w:rPr>
          <w:rFonts w:ascii="Arial" w:hAnsi="Arial" w:cs="Arial"/>
          <w:b/>
        </w:rPr>
        <w:t xml:space="preserve">DITOS QUE </w:t>
      </w:r>
      <w:r w:rsidRPr="001F4E2F">
        <w:rPr>
          <w:rFonts w:ascii="Arial" w:hAnsi="Arial" w:cs="Arial"/>
          <w:b/>
        </w:rPr>
        <w:t>PO</w:t>
      </w:r>
      <w:r w:rsidR="00395805" w:rsidRPr="001F4E2F">
        <w:rPr>
          <w:rFonts w:ascii="Arial" w:hAnsi="Arial" w:cs="Arial"/>
          <w:b/>
        </w:rPr>
        <w:t>D</w:t>
      </w:r>
      <w:r w:rsidRPr="001F4E2F">
        <w:rPr>
          <w:rFonts w:ascii="Arial" w:hAnsi="Arial" w:cs="Arial"/>
          <w:b/>
        </w:rPr>
        <w:t>RÁ</w:t>
      </w:r>
      <w:r w:rsidR="00395805" w:rsidRPr="001F4E2F">
        <w:rPr>
          <w:rFonts w:ascii="Arial" w:hAnsi="Arial" w:cs="Arial"/>
          <w:b/>
        </w:rPr>
        <w:t>N CURSARSE POR TRIMESTRE</w:t>
      </w:r>
    </w:p>
    <w:p w:rsidR="00395805" w:rsidRPr="001F4E2F" w:rsidRDefault="00395805">
      <w:pPr>
        <w:spacing w:line="240" w:lineRule="exact"/>
        <w:jc w:val="both"/>
        <w:rPr>
          <w:rFonts w:ascii="Arial" w:hAnsi="Arial" w:cs="Arial"/>
        </w:rPr>
      </w:pPr>
    </w:p>
    <w:p w:rsidR="00247CAE" w:rsidRPr="001F4E2F" w:rsidRDefault="00247CAE">
      <w:pPr>
        <w:spacing w:line="240" w:lineRule="exact"/>
        <w:ind w:left="432"/>
        <w:rPr>
          <w:rFonts w:ascii="Arial" w:hAnsi="Arial" w:cs="Arial"/>
        </w:rPr>
      </w:pPr>
      <w:r w:rsidRPr="001F4E2F">
        <w:rPr>
          <w:rFonts w:ascii="Arial" w:hAnsi="Arial" w:cs="Arial"/>
        </w:rPr>
        <w:t>Número de créditos a cursar:</w:t>
      </w:r>
    </w:p>
    <w:p w:rsidR="00247CAE" w:rsidRPr="001F4E2F" w:rsidRDefault="00247CAE" w:rsidP="00247CAE">
      <w:pPr>
        <w:spacing w:line="240" w:lineRule="exact"/>
        <w:rPr>
          <w:rFonts w:ascii="Arial" w:hAnsi="Arial" w:cs="Arial"/>
        </w:rPr>
      </w:pPr>
    </w:p>
    <w:p w:rsidR="00247CAE" w:rsidRPr="001F4E2F" w:rsidRDefault="00247CAE" w:rsidP="00247CAE">
      <w:pPr>
        <w:tabs>
          <w:tab w:val="left" w:pos="2700"/>
          <w:tab w:val="left" w:pos="4140"/>
          <w:tab w:val="left" w:pos="5490"/>
        </w:tabs>
        <w:spacing w:line="240" w:lineRule="exact"/>
        <w:ind w:left="432"/>
        <w:rPr>
          <w:rFonts w:ascii="Arial" w:hAnsi="Arial" w:cs="Arial"/>
        </w:rPr>
      </w:pPr>
      <w:r w:rsidRPr="001F4E2F">
        <w:rPr>
          <w:rFonts w:ascii="Arial" w:hAnsi="Arial" w:cs="Arial"/>
        </w:rPr>
        <w:tab/>
        <w:t>Mínimo</w:t>
      </w:r>
      <w:r w:rsidRPr="001F4E2F">
        <w:rPr>
          <w:rFonts w:ascii="Arial" w:hAnsi="Arial" w:cs="Arial"/>
        </w:rPr>
        <w:tab/>
        <w:t>Normal</w:t>
      </w:r>
      <w:r w:rsidRPr="001F4E2F">
        <w:rPr>
          <w:rFonts w:ascii="Arial" w:hAnsi="Arial" w:cs="Arial"/>
        </w:rPr>
        <w:tab/>
        <w:t>Máximo</w:t>
      </w:r>
    </w:p>
    <w:p w:rsidR="00247CAE" w:rsidRPr="001F4E2F" w:rsidRDefault="00247CAE" w:rsidP="00247CAE">
      <w:pPr>
        <w:spacing w:line="240" w:lineRule="exact"/>
        <w:rPr>
          <w:rFonts w:ascii="Arial" w:hAnsi="Arial" w:cs="Arial"/>
        </w:rPr>
      </w:pPr>
    </w:p>
    <w:p w:rsidR="00247CAE" w:rsidRPr="001F4E2F" w:rsidRDefault="00247CAE" w:rsidP="00243B0E">
      <w:pPr>
        <w:tabs>
          <w:tab w:val="left" w:pos="2880"/>
          <w:tab w:val="left" w:pos="4320"/>
          <w:tab w:val="left" w:pos="5760"/>
        </w:tabs>
        <w:spacing w:line="240" w:lineRule="exact"/>
        <w:ind w:left="432"/>
        <w:rPr>
          <w:rFonts w:ascii="Arial" w:hAnsi="Arial" w:cs="Arial"/>
        </w:rPr>
      </w:pPr>
      <w:r w:rsidRPr="001F4E2F">
        <w:rPr>
          <w:rFonts w:ascii="Arial" w:hAnsi="Arial" w:cs="Arial"/>
        </w:rPr>
        <w:t>Primer T</w:t>
      </w:r>
      <w:r w:rsidR="00395805" w:rsidRPr="001F4E2F">
        <w:rPr>
          <w:rFonts w:ascii="Arial" w:hAnsi="Arial" w:cs="Arial"/>
        </w:rPr>
        <w:t>rimestre</w:t>
      </w:r>
      <w:r w:rsidRPr="001F4E2F">
        <w:rPr>
          <w:rFonts w:ascii="Arial" w:hAnsi="Arial" w:cs="Arial"/>
        </w:rPr>
        <w:tab/>
        <w:t>36</w:t>
      </w:r>
      <w:r w:rsidRPr="001F4E2F">
        <w:rPr>
          <w:rFonts w:ascii="Arial" w:hAnsi="Arial" w:cs="Arial"/>
        </w:rPr>
        <w:tab/>
        <w:t>36</w:t>
      </w:r>
      <w:r w:rsidRPr="001F4E2F">
        <w:rPr>
          <w:rFonts w:ascii="Arial" w:hAnsi="Arial" w:cs="Arial"/>
        </w:rPr>
        <w:tab/>
        <w:t>36</w:t>
      </w:r>
      <w:r w:rsidR="00395805" w:rsidRPr="001F4E2F">
        <w:rPr>
          <w:rFonts w:ascii="Arial" w:hAnsi="Arial" w:cs="Arial"/>
        </w:rPr>
        <w:br/>
      </w:r>
      <w:r w:rsidRPr="001F4E2F">
        <w:rPr>
          <w:rFonts w:ascii="Arial" w:hAnsi="Arial" w:cs="Arial"/>
        </w:rPr>
        <w:br/>
      </w:r>
      <w:r w:rsidR="00395805" w:rsidRPr="001F4E2F">
        <w:rPr>
          <w:rFonts w:ascii="Arial" w:hAnsi="Arial" w:cs="Arial"/>
        </w:rPr>
        <w:t xml:space="preserve">Segundo </w:t>
      </w:r>
      <w:r w:rsidRPr="001F4E2F">
        <w:rPr>
          <w:rFonts w:ascii="Arial" w:hAnsi="Arial" w:cs="Arial"/>
        </w:rPr>
        <w:t>T</w:t>
      </w:r>
      <w:r w:rsidR="00395805" w:rsidRPr="001F4E2F">
        <w:rPr>
          <w:rFonts w:ascii="Arial" w:hAnsi="Arial" w:cs="Arial"/>
        </w:rPr>
        <w:t>rimestre</w:t>
      </w:r>
      <w:r w:rsidRPr="001F4E2F">
        <w:rPr>
          <w:rFonts w:ascii="Arial" w:hAnsi="Arial" w:cs="Arial"/>
        </w:rPr>
        <w:tab/>
        <w:t>36</w:t>
      </w:r>
      <w:r w:rsidRPr="001F4E2F">
        <w:rPr>
          <w:rFonts w:ascii="Arial" w:hAnsi="Arial" w:cs="Arial"/>
        </w:rPr>
        <w:tab/>
        <w:t>36</w:t>
      </w:r>
      <w:r w:rsidRPr="001F4E2F">
        <w:rPr>
          <w:rFonts w:ascii="Arial" w:hAnsi="Arial" w:cs="Arial"/>
        </w:rPr>
        <w:tab/>
        <w:t>36</w:t>
      </w:r>
      <w:r w:rsidR="00395805" w:rsidRPr="001F4E2F">
        <w:rPr>
          <w:rFonts w:ascii="Arial" w:hAnsi="Arial" w:cs="Arial"/>
        </w:rPr>
        <w:br/>
      </w:r>
      <w:r w:rsidRPr="001F4E2F">
        <w:rPr>
          <w:rFonts w:ascii="Arial" w:hAnsi="Arial" w:cs="Arial"/>
        </w:rPr>
        <w:br/>
      </w:r>
      <w:r w:rsidR="00F51689" w:rsidRPr="001F4E2F">
        <w:rPr>
          <w:rFonts w:ascii="Arial" w:hAnsi="Arial" w:cs="Arial"/>
        </w:rPr>
        <w:t>Tercer T</w:t>
      </w:r>
      <w:r w:rsidR="00395805" w:rsidRPr="001F4E2F">
        <w:rPr>
          <w:rFonts w:ascii="Arial" w:hAnsi="Arial" w:cs="Arial"/>
        </w:rPr>
        <w:t>rimestre</w:t>
      </w:r>
      <w:r w:rsidRPr="001F4E2F">
        <w:rPr>
          <w:rFonts w:ascii="Arial" w:hAnsi="Arial" w:cs="Arial"/>
        </w:rPr>
        <w:tab/>
        <w:t>36</w:t>
      </w:r>
      <w:r w:rsidRPr="001F4E2F">
        <w:rPr>
          <w:rFonts w:ascii="Arial" w:hAnsi="Arial" w:cs="Arial"/>
        </w:rPr>
        <w:tab/>
        <w:t>36</w:t>
      </w:r>
      <w:r w:rsidRPr="001F4E2F">
        <w:rPr>
          <w:rFonts w:ascii="Arial" w:hAnsi="Arial" w:cs="Arial"/>
        </w:rPr>
        <w:tab/>
        <w:t>36</w:t>
      </w:r>
      <w:r w:rsidR="00395805" w:rsidRPr="001F4E2F">
        <w:rPr>
          <w:rFonts w:ascii="Arial" w:hAnsi="Arial" w:cs="Arial"/>
        </w:rPr>
        <w:br/>
      </w:r>
      <w:r w:rsidRPr="001F4E2F">
        <w:rPr>
          <w:rFonts w:ascii="Arial" w:hAnsi="Arial" w:cs="Arial"/>
        </w:rPr>
        <w:br/>
        <w:t>Cuarto T</w:t>
      </w:r>
      <w:r w:rsidR="00395805" w:rsidRPr="001F4E2F">
        <w:rPr>
          <w:rFonts w:ascii="Arial" w:hAnsi="Arial" w:cs="Arial"/>
        </w:rPr>
        <w:t>rimestre</w:t>
      </w:r>
      <w:r w:rsidRPr="001F4E2F">
        <w:rPr>
          <w:rFonts w:ascii="Arial" w:hAnsi="Arial" w:cs="Arial"/>
        </w:rPr>
        <w:tab/>
        <w:t>40</w:t>
      </w:r>
      <w:r w:rsidRPr="001F4E2F">
        <w:rPr>
          <w:rFonts w:ascii="Arial" w:hAnsi="Arial" w:cs="Arial"/>
        </w:rPr>
        <w:tab/>
        <w:t>40</w:t>
      </w:r>
      <w:r w:rsidRPr="001F4E2F">
        <w:rPr>
          <w:rFonts w:ascii="Arial" w:hAnsi="Arial" w:cs="Arial"/>
        </w:rPr>
        <w:tab/>
      </w:r>
      <w:r w:rsidR="00243B0E" w:rsidRPr="001F4E2F">
        <w:rPr>
          <w:rFonts w:ascii="Arial" w:hAnsi="Arial" w:cs="Arial"/>
        </w:rPr>
        <w:t>5</w:t>
      </w:r>
      <w:r w:rsidRPr="001F4E2F">
        <w:rPr>
          <w:rFonts w:ascii="Arial" w:hAnsi="Arial" w:cs="Arial"/>
        </w:rPr>
        <w:t>0</w:t>
      </w:r>
      <w:r w:rsidR="00395805" w:rsidRPr="001F4E2F">
        <w:rPr>
          <w:rFonts w:ascii="Arial" w:hAnsi="Arial" w:cs="Arial"/>
        </w:rPr>
        <w:br/>
      </w:r>
      <w:r w:rsidR="00243B0E" w:rsidRPr="001F4E2F">
        <w:rPr>
          <w:rFonts w:ascii="Arial" w:hAnsi="Arial" w:cs="Arial"/>
        </w:rPr>
        <w:br/>
      </w:r>
      <w:r w:rsidRPr="001F4E2F">
        <w:rPr>
          <w:rFonts w:ascii="Arial" w:hAnsi="Arial" w:cs="Arial"/>
        </w:rPr>
        <w:t>Quinto T</w:t>
      </w:r>
      <w:r w:rsidR="00395805" w:rsidRPr="001F4E2F">
        <w:rPr>
          <w:rFonts w:ascii="Arial" w:hAnsi="Arial" w:cs="Arial"/>
        </w:rPr>
        <w:t>rimestre</w:t>
      </w:r>
      <w:r w:rsidRPr="001F4E2F">
        <w:rPr>
          <w:rFonts w:ascii="Arial" w:hAnsi="Arial" w:cs="Arial"/>
        </w:rPr>
        <w:tab/>
      </w:r>
      <w:r w:rsidR="00243B0E" w:rsidRPr="001F4E2F">
        <w:rPr>
          <w:rFonts w:ascii="Arial" w:hAnsi="Arial" w:cs="Arial"/>
        </w:rPr>
        <w:t>40</w:t>
      </w:r>
      <w:r w:rsidR="00243B0E" w:rsidRPr="001F4E2F">
        <w:rPr>
          <w:rFonts w:ascii="Arial" w:hAnsi="Arial" w:cs="Arial"/>
        </w:rPr>
        <w:tab/>
        <w:t>40</w:t>
      </w:r>
      <w:r w:rsidR="00243B0E" w:rsidRPr="001F4E2F">
        <w:rPr>
          <w:rFonts w:ascii="Arial" w:hAnsi="Arial" w:cs="Arial"/>
        </w:rPr>
        <w:tab/>
        <w:t>50</w:t>
      </w:r>
      <w:r w:rsidR="00395805" w:rsidRPr="001F4E2F">
        <w:rPr>
          <w:rFonts w:ascii="Arial" w:hAnsi="Arial" w:cs="Arial"/>
        </w:rPr>
        <w:br/>
      </w:r>
      <w:r w:rsidR="00243B0E" w:rsidRPr="001F4E2F">
        <w:rPr>
          <w:rFonts w:ascii="Arial" w:hAnsi="Arial" w:cs="Arial"/>
        </w:rPr>
        <w:br/>
      </w:r>
      <w:r w:rsidRPr="001F4E2F">
        <w:rPr>
          <w:rFonts w:ascii="Arial" w:hAnsi="Arial" w:cs="Arial"/>
        </w:rPr>
        <w:t>Sexto T</w:t>
      </w:r>
      <w:r w:rsidR="00395805" w:rsidRPr="001F4E2F">
        <w:rPr>
          <w:rFonts w:ascii="Arial" w:hAnsi="Arial" w:cs="Arial"/>
        </w:rPr>
        <w:t>rimestre</w:t>
      </w:r>
      <w:r w:rsidRPr="001F4E2F">
        <w:rPr>
          <w:rFonts w:ascii="Arial" w:hAnsi="Arial" w:cs="Arial"/>
        </w:rPr>
        <w:tab/>
      </w:r>
      <w:r w:rsidR="00243B0E" w:rsidRPr="001F4E2F">
        <w:rPr>
          <w:rFonts w:ascii="Arial" w:hAnsi="Arial" w:cs="Arial"/>
        </w:rPr>
        <w:t>30</w:t>
      </w:r>
      <w:r w:rsidR="00243B0E" w:rsidRPr="001F4E2F">
        <w:rPr>
          <w:rFonts w:ascii="Arial" w:hAnsi="Arial" w:cs="Arial"/>
        </w:rPr>
        <w:tab/>
        <w:t>40</w:t>
      </w:r>
      <w:r w:rsidR="00243B0E" w:rsidRPr="001F4E2F">
        <w:rPr>
          <w:rFonts w:ascii="Arial" w:hAnsi="Arial" w:cs="Arial"/>
        </w:rPr>
        <w:tab/>
        <w:t>40</w:t>
      </w:r>
    </w:p>
    <w:p w:rsidR="00395805" w:rsidRPr="001F4E2F" w:rsidRDefault="00395805">
      <w:pPr>
        <w:spacing w:line="240" w:lineRule="exact"/>
        <w:jc w:val="both"/>
        <w:rPr>
          <w:rFonts w:ascii="Arial" w:hAnsi="Arial" w:cs="Arial"/>
        </w:rPr>
      </w:pPr>
    </w:p>
    <w:p w:rsidR="00395805" w:rsidRPr="001F4E2F" w:rsidRDefault="00395805">
      <w:pPr>
        <w:spacing w:line="240" w:lineRule="exact"/>
        <w:jc w:val="both"/>
        <w:rPr>
          <w:rFonts w:ascii="Arial" w:hAnsi="Arial" w:cs="Arial"/>
        </w:rPr>
      </w:pPr>
    </w:p>
    <w:p w:rsidR="00395805" w:rsidRPr="001F4E2F" w:rsidRDefault="00F51689" w:rsidP="001626EB">
      <w:pPr>
        <w:pStyle w:val="p1"/>
        <w:numPr>
          <w:ilvl w:val="0"/>
          <w:numId w:val="19"/>
        </w:numPr>
        <w:ind w:left="426" w:hanging="426"/>
        <w:rPr>
          <w:rFonts w:ascii="Arial" w:hAnsi="Arial" w:cs="Arial"/>
          <w:b/>
        </w:rPr>
      </w:pPr>
      <w:r w:rsidRPr="001F4E2F">
        <w:rPr>
          <w:rFonts w:ascii="Arial" w:hAnsi="Arial" w:cs="Arial"/>
          <w:b/>
        </w:rPr>
        <w:t>NÚ</w:t>
      </w:r>
      <w:r w:rsidR="00395805" w:rsidRPr="001F4E2F">
        <w:rPr>
          <w:rFonts w:ascii="Arial" w:hAnsi="Arial" w:cs="Arial"/>
          <w:b/>
        </w:rPr>
        <w:t>MERO DE OPORTUNIDADES PARA ACREDITAR UNA MISMA UNIDAD DE ENSEÑANZA-APRENDIZAJE</w:t>
      </w:r>
      <w:r w:rsidR="00395805" w:rsidRPr="00C37201">
        <w:rPr>
          <w:rFonts w:ascii="Arial" w:hAnsi="Arial" w:cs="Arial"/>
        </w:rPr>
        <w:t xml:space="preserve">: </w:t>
      </w:r>
      <w:r w:rsidR="00C37201" w:rsidRPr="00C37201">
        <w:rPr>
          <w:rFonts w:ascii="Arial" w:hAnsi="Arial" w:cs="Arial"/>
        </w:rPr>
        <w:t>1</w:t>
      </w:r>
      <w:r w:rsidR="00395805" w:rsidRPr="00C37201">
        <w:rPr>
          <w:rFonts w:ascii="Arial" w:hAnsi="Arial" w:cs="Arial"/>
        </w:rPr>
        <w:t xml:space="preserve"> (</w:t>
      </w:r>
      <w:r w:rsidR="00C37201" w:rsidRPr="00C37201">
        <w:rPr>
          <w:rFonts w:ascii="Arial" w:hAnsi="Arial" w:cs="Arial"/>
        </w:rPr>
        <w:t>Una</w:t>
      </w:r>
      <w:r w:rsidR="00395805" w:rsidRPr="00C37201">
        <w:rPr>
          <w:rFonts w:ascii="Arial" w:hAnsi="Arial" w:cs="Arial"/>
        </w:rPr>
        <w:t>).</w:t>
      </w:r>
    </w:p>
    <w:p w:rsidR="00395805" w:rsidRDefault="00395805">
      <w:pPr>
        <w:spacing w:line="240" w:lineRule="exact"/>
        <w:jc w:val="both"/>
        <w:rPr>
          <w:rFonts w:ascii="Arial" w:hAnsi="Arial" w:cs="Arial"/>
        </w:rPr>
      </w:pPr>
    </w:p>
    <w:p w:rsidR="00935CAE" w:rsidRDefault="00935CAE">
      <w:pPr>
        <w:spacing w:line="240" w:lineRule="exact"/>
        <w:jc w:val="both"/>
        <w:rPr>
          <w:rFonts w:ascii="Arial" w:hAnsi="Arial" w:cs="Arial"/>
        </w:rPr>
      </w:pPr>
    </w:p>
    <w:p w:rsidR="00935CAE" w:rsidRDefault="00935CAE">
      <w:pPr>
        <w:spacing w:line="240" w:lineRule="exact"/>
        <w:jc w:val="both"/>
        <w:rPr>
          <w:rFonts w:ascii="Arial" w:hAnsi="Arial" w:cs="Arial"/>
        </w:rPr>
      </w:pPr>
    </w:p>
    <w:p w:rsidR="00935CAE" w:rsidRPr="001F4E2F" w:rsidRDefault="00935CAE">
      <w:pPr>
        <w:spacing w:line="240" w:lineRule="exact"/>
        <w:jc w:val="both"/>
        <w:rPr>
          <w:rFonts w:ascii="Arial" w:hAnsi="Arial" w:cs="Arial"/>
        </w:rPr>
      </w:pPr>
    </w:p>
    <w:p w:rsidR="00395805" w:rsidRPr="001F4E2F" w:rsidRDefault="00395805">
      <w:pPr>
        <w:spacing w:line="240" w:lineRule="exact"/>
        <w:jc w:val="both"/>
        <w:rPr>
          <w:rFonts w:ascii="Arial" w:hAnsi="Arial" w:cs="Arial"/>
        </w:rPr>
      </w:pPr>
    </w:p>
    <w:p w:rsidR="00395805" w:rsidRPr="001F4E2F" w:rsidRDefault="00F51689" w:rsidP="001626EB">
      <w:pPr>
        <w:numPr>
          <w:ilvl w:val="0"/>
          <w:numId w:val="19"/>
        </w:numPr>
        <w:spacing w:line="240" w:lineRule="exact"/>
        <w:ind w:left="426" w:hanging="426"/>
        <w:jc w:val="both"/>
        <w:rPr>
          <w:rFonts w:ascii="Arial" w:hAnsi="Arial" w:cs="Arial"/>
          <w:b/>
        </w:rPr>
      </w:pPr>
      <w:r w:rsidRPr="001F4E2F">
        <w:rPr>
          <w:rFonts w:ascii="Arial" w:hAnsi="Arial" w:cs="Arial"/>
          <w:b/>
        </w:rPr>
        <w:t>DURACIÓN DE LA MAESTRÍ</w:t>
      </w:r>
      <w:r w:rsidR="00395805" w:rsidRPr="001F4E2F">
        <w:rPr>
          <w:rFonts w:ascii="Arial" w:hAnsi="Arial" w:cs="Arial"/>
          <w:b/>
        </w:rPr>
        <w:t>A</w:t>
      </w:r>
      <w:r w:rsidR="00935CAE">
        <w:rPr>
          <w:rFonts w:ascii="Arial" w:hAnsi="Arial" w:cs="Arial"/>
          <w:b/>
        </w:rPr>
        <w:t xml:space="preserve"> EN ECONOMÍA</w:t>
      </w:r>
    </w:p>
    <w:p w:rsidR="00395805" w:rsidRPr="001F4E2F" w:rsidRDefault="00395805">
      <w:pPr>
        <w:spacing w:line="240" w:lineRule="exact"/>
        <w:jc w:val="both"/>
        <w:rPr>
          <w:rFonts w:ascii="Arial" w:hAnsi="Arial" w:cs="Arial"/>
        </w:rPr>
      </w:pPr>
    </w:p>
    <w:p w:rsidR="00395805" w:rsidRPr="001F4E2F" w:rsidRDefault="00395805">
      <w:pPr>
        <w:spacing w:line="240" w:lineRule="exact"/>
        <w:ind w:left="540"/>
        <w:jc w:val="both"/>
        <w:rPr>
          <w:rFonts w:ascii="Arial" w:hAnsi="Arial" w:cs="Arial"/>
        </w:rPr>
      </w:pPr>
      <w:r w:rsidRPr="001F4E2F">
        <w:rPr>
          <w:rFonts w:ascii="Arial" w:hAnsi="Arial" w:cs="Arial"/>
        </w:rPr>
        <w:t>Duración normal:</w:t>
      </w:r>
      <w:r w:rsidR="00243B0E" w:rsidRPr="001F4E2F">
        <w:rPr>
          <w:rFonts w:ascii="Arial" w:hAnsi="Arial" w:cs="Arial"/>
        </w:rPr>
        <w:t xml:space="preserve"> Seis</w:t>
      </w:r>
      <w:r w:rsidRPr="001F4E2F">
        <w:rPr>
          <w:rFonts w:ascii="Arial" w:hAnsi="Arial" w:cs="Arial"/>
        </w:rPr>
        <w:t xml:space="preserve"> trimestres</w:t>
      </w:r>
    </w:p>
    <w:p w:rsidR="00395805" w:rsidRPr="001F4E2F" w:rsidRDefault="00395805">
      <w:pPr>
        <w:spacing w:line="240" w:lineRule="exact"/>
        <w:jc w:val="both"/>
        <w:rPr>
          <w:rFonts w:ascii="Arial" w:hAnsi="Arial" w:cs="Arial"/>
        </w:rPr>
      </w:pPr>
    </w:p>
    <w:p w:rsidR="00395805" w:rsidRPr="001F4E2F" w:rsidRDefault="00395805">
      <w:pPr>
        <w:spacing w:line="240" w:lineRule="exact"/>
        <w:ind w:left="540"/>
        <w:jc w:val="both"/>
        <w:rPr>
          <w:rFonts w:ascii="Arial" w:hAnsi="Arial" w:cs="Arial"/>
        </w:rPr>
      </w:pPr>
      <w:r w:rsidRPr="001F4E2F">
        <w:rPr>
          <w:rFonts w:ascii="Arial" w:hAnsi="Arial" w:cs="Arial"/>
        </w:rPr>
        <w:t>Duración máxima:</w:t>
      </w:r>
      <w:r w:rsidRPr="001F4E2F">
        <w:rPr>
          <w:rFonts w:ascii="Arial" w:hAnsi="Arial" w:cs="Arial"/>
        </w:rPr>
        <w:tab/>
      </w:r>
      <w:r w:rsidR="00243B0E" w:rsidRPr="001F4E2F">
        <w:rPr>
          <w:rFonts w:ascii="Arial" w:hAnsi="Arial" w:cs="Arial"/>
        </w:rPr>
        <w:t xml:space="preserve"> Doce</w:t>
      </w:r>
      <w:r w:rsidRPr="001F4E2F">
        <w:rPr>
          <w:rFonts w:ascii="Arial" w:hAnsi="Arial" w:cs="Arial"/>
        </w:rPr>
        <w:t xml:space="preserve"> trimestres</w:t>
      </w:r>
    </w:p>
    <w:p w:rsidR="00395805" w:rsidRPr="001F4E2F" w:rsidRDefault="00395805">
      <w:pPr>
        <w:spacing w:line="240" w:lineRule="exact"/>
        <w:jc w:val="both"/>
        <w:rPr>
          <w:rFonts w:ascii="Arial" w:hAnsi="Arial" w:cs="Arial"/>
        </w:rPr>
      </w:pPr>
    </w:p>
    <w:p w:rsidR="00395805" w:rsidRPr="001F4E2F" w:rsidRDefault="00395805">
      <w:pPr>
        <w:spacing w:line="240" w:lineRule="exact"/>
        <w:jc w:val="both"/>
        <w:rPr>
          <w:rFonts w:ascii="Arial" w:hAnsi="Arial" w:cs="Arial"/>
        </w:rPr>
      </w:pPr>
    </w:p>
    <w:p w:rsidR="00395805" w:rsidRPr="001F4E2F" w:rsidRDefault="00F51689" w:rsidP="001626EB">
      <w:pPr>
        <w:numPr>
          <w:ilvl w:val="0"/>
          <w:numId w:val="19"/>
        </w:numPr>
        <w:spacing w:line="240" w:lineRule="exact"/>
        <w:ind w:left="426" w:hanging="426"/>
        <w:jc w:val="both"/>
        <w:rPr>
          <w:rFonts w:ascii="Arial" w:hAnsi="Arial" w:cs="Arial"/>
          <w:b/>
        </w:rPr>
      </w:pPr>
      <w:r w:rsidRPr="001F4E2F">
        <w:rPr>
          <w:rFonts w:ascii="Arial" w:hAnsi="Arial" w:cs="Arial"/>
          <w:b/>
        </w:rPr>
        <w:t>DISTRIBUCIÓN DE CRÉ</w:t>
      </w:r>
      <w:r w:rsidR="00395805" w:rsidRPr="001F4E2F">
        <w:rPr>
          <w:rFonts w:ascii="Arial" w:hAnsi="Arial" w:cs="Arial"/>
          <w:b/>
        </w:rPr>
        <w:t>DITOS</w:t>
      </w:r>
    </w:p>
    <w:p w:rsidR="00395805" w:rsidRPr="001F4E2F" w:rsidRDefault="00395805">
      <w:pPr>
        <w:spacing w:line="240" w:lineRule="exact"/>
        <w:jc w:val="both"/>
        <w:rPr>
          <w:rFonts w:ascii="Arial" w:hAnsi="Arial" w:cs="Arial"/>
        </w:rPr>
      </w:pPr>
    </w:p>
    <w:p w:rsidR="00395805" w:rsidRPr="001F4E2F" w:rsidRDefault="00243B0E" w:rsidP="00243B0E">
      <w:pPr>
        <w:tabs>
          <w:tab w:val="right" w:pos="5040"/>
        </w:tabs>
        <w:spacing w:line="240" w:lineRule="exact"/>
        <w:ind w:left="432"/>
        <w:jc w:val="both"/>
        <w:outlineLvl w:val="3"/>
        <w:rPr>
          <w:rFonts w:ascii="Arial" w:hAnsi="Arial" w:cs="Arial"/>
        </w:rPr>
      </w:pPr>
      <w:r w:rsidRPr="001F4E2F">
        <w:rPr>
          <w:rFonts w:ascii="Arial" w:hAnsi="Arial" w:cs="Arial"/>
        </w:rPr>
        <w:t>Tronco Básico:</w:t>
      </w:r>
      <w:r w:rsidRPr="001F4E2F">
        <w:rPr>
          <w:rFonts w:ascii="Arial" w:hAnsi="Arial" w:cs="Arial"/>
        </w:rPr>
        <w:tab/>
        <w:t>12</w:t>
      </w:r>
      <w:r w:rsidR="00395805" w:rsidRPr="001F4E2F">
        <w:rPr>
          <w:rFonts w:ascii="Arial" w:hAnsi="Arial" w:cs="Arial"/>
        </w:rPr>
        <w:t>8</w:t>
      </w:r>
    </w:p>
    <w:p w:rsidR="00395805" w:rsidRPr="001F4E2F" w:rsidRDefault="00395805">
      <w:pPr>
        <w:numPr>
          <w:ilvl w:val="12"/>
          <w:numId w:val="0"/>
        </w:numPr>
        <w:spacing w:line="240" w:lineRule="exact"/>
        <w:jc w:val="both"/>
        <w:rPr>
          <w:rFonts w:ascii="Arial" w:hAnsi="Arial" w:cs="Arial"/>
        </w:rPr>
      </w:pPr>
    </w:p>
    <w:p w:rsidR="00395805" w:rsidRPr="001F4E2F" w:rsidRDefault="00243B0E" w:rsidP="00243B0E">
      <w:pPr>
        <w:pStyle w:val="Ttulo4"/>
        <w:keepNext w:val="0"/>
        <w:tabs>
          <w:tab w:val="right" w:pos="5040"/>
        </w:tabs>
        <w:spacing w:line="240" w:lineRule="exact"/>
        <w:ind w:left="432"/>
        <w:rPr>
          <w:rFonts w:ascii="Arial" w:hAnsi="Arial" w:cs="Arial"/>
          <w:b w:val="0"/>
          <w:sz w:val="20"/>
        </w:rPr>
      </w:pPr>
      <w:r w:rsidRPr="001F4E2F">
        <w:rPr>
          <w:rFonts w:ascii="Arial" w:hAnsi="Arial" w:cs="Arial"/>
          <w:b w:val="0"/>
          <w:sz w:val="20"/>
        </w:rPr>
        <w:t>Campo</w:t>
      </w:r>
      <w:r w:rsidR="00F51689" w:rsidRPr="001F4E2F">
        <w:rPr>
          <w:rFonts w:ascii="Arial" w:hAnsi="Arial" w:cs="Arial"/>
          <w:b w:val="0"/>
          <w:sz w:val="20"/>
        </w:rPr>
        <w:t>s</w:t>
      </w:r>
      <w:r w:rsidRPr="001F4E2F">
        <w:rPr>
          <w:rFonts w:ascii="Arial" w:hAnsi="Arial" w:cs="Arial"/>
          <w:b w:val="0"/>
          <w:sz w:val="20"/>
        </w:rPr>
        <w:t xml:space="preserve"> de C</w:t>
      </w:r>
      <w:r w:rsidR="00395805" w:rsidRPr="001F4E2F">
        <w:rPr>
          <w:rFonts w:ascii="Arial" w:hAnsi="Arial" w:cs="Arial"/>
          <w:b w:val="0"/>
          <w:sz w:val="20"/>
        </w:rPr>
        <w:t>onocimiento</w:t>
      </w:r>
      <w:r w:rsidRPr="001F4E2F">
        <w:rPr>
          <w:rFonts w:ascii="Arial" w:hAnsi="Arial" w:cs="Arial"/>
          <w:b w:val="0"/>
          <w:sz w:val="20"/>
        </w:rPr>
        <w:t>:</w:t>
      </w:r>
      <w:r w:rsidRPr="001F4E2F">
        <w:rPr>
          <w:rFonts w:ascii="Arial" w:hAnsi="Arial" w:cs="Arial"/>
          <w:b w:val="0"/>
          <w:sz w:val="20"/>
        </w:rPr>
        <w:tab/>
        <w:t>100</w:t>
      </w:r>
    </w:p>
    <w:p w:rsidR="00395805" w:rsidRPr="00935CAE" w:rsidRDefault="00243B0E" w:rsidP="00243B0E">
      <w:pPr>
        <w:tabs>
          <w:tab w:val="right" w:pos="5130"/>
        </w:tabs>
        <w:rPr>
          <w:rFonts w:ascii="Arial" w:hAnsi="Arial" w:cs="Arial"/>
          <w:b/>
        </w:rPr>
      </w:pPr>
      <w:r w:rsidRPr="00935CAE">
        <w:rPr>
          <w:rFonts w:ascii="Arial" w:hAnsi="Arial" w:cs="Arial"/>
          <w:b/>
        </w:rPr>
        <w:tab/>
        <w:t>_____</w:t>
      </w:r>
    </w:p>
    <w:p w:rsidR="00395805" w:rsidRPr="00935CAE" w:rsidRDefault="00395805" w:rsidP="00243B0E">
      <w:pPr>
        <w:tabs>
          <w:tab w:val="right" w:pos="5040"/>
        </w:tabs>
        <w:spacing w:line="240" w:lineRule="exact"/>
        <w:ind w:left="432"/>
        <w:jc w:val="both"/>
        <w:rPr>
          <w:rFonts w:ascii="Arial" w:hAnsi="Arial" w:cs="Arial"/>
          <w:b/>
        </w:rPr>
      </w:pPr>
      <w:r w:rsidRPr="00935CAE">
        <w:rPr>
          <w:rFonts w:ascii="Arial" w:hAnsi="Arial" w:cs="Arial"/>
          <w:b/>
        </w:rPr>
        <w:t xml:space="preserve">Total de Créditos </w:t>
      </w:r>
      <w:r w:rsidR="00243B0E" w:rsidRPr="00935CAE">
        <w:rPr>
          <w:rFonts w:ascii="Arial" w:hAnsi="Arial" w:cs="Arial"/>
          <w:b/>
        </w:rPr>
        <w:tab/>
        <w:t>228</w:t>
      </w:r>
    </w:p>
    <w:p w:rsidR="00395805" w:rsidRPr="001F4E2F" w:rsidRDefault="00395805">
      <w:pPr>
        <w:spacing w:line="240" w:lineRule="exact"/>
        <w:jc w:val="both"/>
        <w:rPr>
          <w:rFonts w:ascii="Arial" w:hAnsi="Arial" w:cs="Arial"/>
        </w:rPr>
      </w:pPr>
    </w:p>
    <w:p w:rsidR="00395805" w:rsidRPr="001F4E2F" w:rsidRDefault="00395805">
      <w:pPr>
        <w:tabs>
          <w:tab w:val="left" w:pos="851"/>
          <w:tab w:val="left" w:pos="5954"/>
          <w:tab w:val="left" w:pos="7088"/>
          <w:tab w:val="left" w:pos="8222"/>
          <w:tab w:val="left" w:pos="9356"/>
          <w:tab w:val="left" w:pos="10632"/>
        </w:tabs>
        <w:spacing w:line="240" w:lineRule="exact"/>
        <w:jc w:val="both"/>
        <w:rPr>
          <w:rFonts w:ascii="Arial" w:hAnsi="Arial" w:cs="Arial"/>
        </w:rPr>
      </w:pPr>
    </w:p>
    <w:p w:rsidR="00395805" w:rsidRPr="001F4E2F" w:rsidRDefault="00395805" w:rsidP="001626EB">
      <w:pPr>
        <w:numPr>
          <w:ilvl w:val="0"/>
          <w:numId w:val="19"/>
        </w:numPr>
        <w:spacing w:line="240" w:lineRule="exact"/>
        <w:ind w:left="426" w:hanging="426"/>
        <w:jc w:val="both"/>
        <w:rPr>
          <w:rFonts w:ascii="Arial" w:hAnsi="Arial" w:cs="Arial"/>
          <w:b/>
        </w:rPr>
      </w:pPr>
      <w:r w:rsidRPr="001F4E2F">
        <w:rPr>
          <w:rFonts w:ascii="Arial" w:hAnsi="Arial" w:cs="Arial"/>
          <w:b/>
        </w:rPr>
        <w:t>REQUISITOS PARA OBTENER EL GRADO</w:t>
      </w:r>
    </w:p>
    <w:p w:rsidR="00395805" w:rsidRPr="001F4E2F" w:rsidRDefault="00395805">
      <w:pPr>
        <w:spacing w:line="240" w:lineRule="exact"/>
        <w:jc w:val="both"/>
        <w:rPr>
          <w:rFonts w:ascii="Arial" w:hAnsi="Arial" w:cs="Arial"/>
        </w:rPr>
      </w:pPr>
    </w:p>
    <w:p w:rsidR="00395805" w:rsidRPr="001F4E2F" w:rsidRDefault="00395805" w:rsidP="001626EB">
      <w:pPr>
        <w:numPr>
          <w:ilvl w:val="0"/>
          <w:numId w:val="11"/>
        </w:numPr>
        <w:spacing w:line="240" w:lineRule="exact"/>
        <w:jc w:val="both"/>
        <w:rPr>
          <w:rFonts w:ascii="Arial" w:hAnsi="Arial" w:cs="Arial"/>
        </w:rPr>
      </w:pPr>
      <w:r w:rsidRPr="001F4E2F">
        <w:rPr>
          <w:rFonts w:ascii="Arial" w:hAnsi="Arial" w:cs="Arial"/>
        </w:rPr>
        <w:t>Cubrir totalmente los créditos que marca el plan de est</w:t>
      </w:r>
      <w:r w:rsidR="00F51689" w:rsidRPr="001F4E2F">
        <w:rPr>
          <w:rFonts w:ascii="Arial" w:hAnsi="Arial" w:cs="Arial"/>
        </w:rPr>
        <w:t>udios de la Maestría</w:t>
      </w:r>
      <w:r w:rsidR="00935CAE">
        <w:rPr>
          <w:rFonts w:ascii="Arial" w:hAnsi="Arial" w:cs="Arial"/>
        </w:rPr>
        <w:t xml:space="preserve"> en Economía</w:t>
      </w:r>
      <w:r w:rsidRPr="001F4E2F">
        <w:rPr>
          <w:rFonts w:ascii="Arial" w:hAnsi="Arial" w:cs="Arial"/>
        </w:rPr>
        <w:t xml:space="preserve">, además de lo establecido por el </w:t>
      </w:r>
      <w:r w:rsidR="00243B0E" w:rsidRPr="001F4E2F">
        <w:rPr>
          <w:rFonts w:ascii="Arial" w:hAnsi="Arial" w:cs="Arial"/>
        </w:rPr>
        <w:t xml:space="preserve">artículo 78 del </w:t>
      </w:r>
      <w:r w:rsidRPr="001F4E2F">
        <w:rPr>
          <w:rFonts w:ascii="Arial" w:hAnsi="Arial" w:cs="Arial"/>
        </w:rPr>
        <w:t xml:space="preserve">Reglamento de Estudios Superiores de </w:t>
      </w:r>
      <w:r w:rsidR="00243B0E" w:rsidRPr="001F4E2F">
        <w:rPr>
          <w:rFonts w:ascii="Arial" w:hAnsi="Arial" w:cs="Arial"/>
        </w:rPr>
        <w:t>la UAM, y</w:t>
      </w:r>
    </w:p>
    <w:p w:rsidR="00395805" w:rsidRPr="001F4E2F" w:rsidRDefault="00395805">
      <w:pPr>
        <w:spacing w:line="240" w:lineRule="exact"/>
        <w:jc w:val="both"/>
        <w:rPr>
          <w:rFonts w:ascii="Arial" w:hAnsi="Arial" w:cs="Arial"/>
        </w:rPr>
      </w:pPr>
    </w:p>
    <w:p w:rsidR="00935CAE" w:rsidRPr="00935CAE" w:rsidRDefault="00243B0E" w:rsidP="001626EB">
      <w:pPr>
        <w:numPr>
          <w:ilvl w:val="0"/>
          <w:numId w:val="12"/>
        </w:numPr>
        <w:autoSpaceDE w:val="0"/>
        <w:autoSpaceDN w:val="0"/>
        <w:adjustRightInd w:val="0"/>
        <w:spacing w:line="240" w:lineRule="exact"/>
        <w:jc w:val="both"/>
        <w:rPr>
          <w:rFonts w:ascii="Arial" w:hAnsi="Arial" w:cs="Arial"/>
        </w:rPr>
      </w:pPr>
      <w:r w:rsidRPr="00935CAE">
        <w:rPr>
          <w:rFonts w:ascii="Arial" w:hAnsi="Arial" w:cs="Arial"/>
        </w:rPr>
        <w:t>Obtener la aprobación del</w:t>
      </w:r>
      <w:r w:rsidR="00395805" w:rsidRPr="00935CAE">
        <w:rPr>
          <w:rFonts w:ascii="Arial" w:hAnsi="Arial" w:cs="Arial"/>
        </w:rPr>
        <w:t xml:space="preserve"> trabajo terminal </w:t>
      </w:r>
      <w:r w:rsidR="00B95586" w:rsidRPr="00935CAE">
        <w:rPr>
          <w:rFonts w:ascii="Arial" w:hAnsi="Arial" w:cs="Arial"/>
        </w:rPr>
        <w:t xml:space="preserve">como </w:t>
      </w:r>
      <w:r w:rsidR="00395805" w:rsidRPr="00935CAE">
        <w:rPr>
          <w:rFonts w:ascii="Arial" w:hAnsi="Arial" w:cs="Arial"/>
        </w:rPr>
        <w:t>Idónea Comunicación de Resultados</w:t>
      </w:r>
      <w:r w:rsidR="00B95586" w:rsidRPr="00935CAE">
        <w:rPr>
          <w:rFonts w:ascii="Arial" w:hAnsi="Arial" w:cs="Arial"/>
        </w:rPr>
        <w:t>.</w:t>
      </w:r>
      <w:r w:rsidR="00395805" w:rsidRPr="00935CAE">
        <w:rPr>
          <w:rFonts w:ascii="Arial" w:hAnsi="Arial" w:cs="Arial"/>
        </w:rPr>
        <w:t xml:space="preserve"> </w:t>
      </w:r>
      <w:r w:rsidR="00935CAE" w:rsidRPr="00935CAE">
        <w:rPr>
          <w:rFonts w:ascii="Arial" w:hAnsi="Arial" w:cs="Arial"/>
          <w:lang w:val="es-MX" w:eastAsia="es-MX"/>
        </w:rPr>
        <w:t>El trabajo terminal debe mostrar originalidad, creatividad, rigor analítico y metodológico, cualidades que toda investigación de alta calidad debe poseer. El trabajo terminal puede adquirir las siguientes modalidades:</w:t>
      </w:r>
    </w:p>
    <w:p w:rsidR="00935CAE" w:rsidRDefault="00935CAE">
      <w:pPr>
        <w:spacing w:line="240" w:lineRule="exact"/>
        <w:jc w:val="both"/>
        <w:rPr>
          <w:rFonts w:ascii="Arial" w:hAnsi="Arial" w:cs="Arial"/>
        </w:rPr>
      </w:pPr>
    </w:p>
    <w:p w:rsidR="00935CAE" w:rsidRDefault="00935CAE" w:rsidP="001626EB">
      <w:pPr>
        <w:numPr>
          <w:ilvl w:val="0"/>
          <w:numId w:val="22"/>
        </w:numPr>
        <w:autoSpaceDE w:val="0"/>
        <w:autoSpaceDN w:val="0"/>
        <w:adjustRightInd w:val="0"/>
        <w:ind w:left="1276" w:hanging="425"/>
        <w:jc w:val="both"/>
        <w:rPr>
          <w:rFonts w:ascii="Arial" w:hAnsi="Arial" w:cs="Arial"/>
          <w:lang w:val="es-MX" w:eastAsia="es-MX"/>
        </w:rPr>
      </w:pPr>
      <w:r>
        <w:rPr>
          <w:rFonts w:ascii="Arial" w:hAnsi="Arial" w:cs="Arial"/>
          <w:lang w:val="es-MX" w:eastAsia="es-MX"/>
        </w:rPr>
        <w:t>La aprobación de un trabajo de investigación original.</w:t>
      </w:r>
    </w:p>
    <w:p w:rsidR="00935CAE" w:rsidRDefault="00935CAE" w:rsidP="00935CAE">
      <w:pPr>
        <w:autoSpaceDE w:val="0"/>
        <w:autoSpaceDN w:val="0"/>
        <w:adjustRightInd w:val="0"/>
        <w:jc w:val="both"/>
        <w:rPr>
          <w:rFonts w:ascii="Arial" w:hAnsi="Arial" w:cs="Arial"/>
          <w:lang w:val="es-MX" w:eastAsia="es-MX"/>
        </w:rPr>
      </w:pPr>
    </w:p>
    <w:p w:rsidR="00935CAE" w:rsidRDefault="00935CAE" w:rsidP="001626EB">
      <w:pPr>
        <w:numPr>
          <w:ilvl w:val="0"/>
          <w:numId w:val="22"/>
        </w:numPr>
        <w:autoSpaceDE w:val="0"/>
        <w:autoSpaceDN w:val="0"/>
        <w:adjustRightInd w:val="0"/>
        <w:ind w:left="1276" w:hanging="425"/>
        <w:jc w:val="both"/>
        <w:rPr>
          <w:rFonts w:ascii="Arial" w:hAnsi="Arial" w:cs="Arial"/>
          <w:lang w:val="es-MX" w:eastAsia="es-MX"/>
        </w:rPr>
      </w:pPr>
      <w:r>
        <w:rPr>
          <w:rFonts w:ascii="Arial" w:hAnsi="Arial" w:cs="Arial"/>
          <w:lang w:val="es-MX" w:eastAsia="es-MX"/>
        </w:rPr>
        <w:t>La elaboración de un reporte de investigación derivado de una estancia de investigación en alguna IES, centro de investigación u organismo de investigación. Dicho documento debe contar con el visto bueno tanto del Comité de la Maestría como de un representante académico de la institución receptora de la estancia.</w:t>
      </w:r>
    </w:p>
    <w:p w:rsidR="00935CAE" w:rsidRDefault="00935CAE" w:rsidP="00935CAE">
      <w:pPr>
        <w:autoSpaceDE w:val="0"/>
        <w:autoSpaceDN w:val="0"/>
        <w:adjustRightInd w:val="0"/>
        <w:jc w:val="both"/>
        <w:rPr>
          <w:rFonts w:ascii="Arial" w:hAnsi="Arial" w:cs="Arial"/>
          <w:lang w:val="es-MX" w:eastAsia="es-MX"/>
        </w:rPr>
      </w:pPr>
    </w:p>
    <w:p w:rsidR="00935CAE" w:rsidRDefault="00935CAE" w:rsidP="001626EB">
      <w:pPr>
        <w:numPr>
          <w:ilvl w:val="0"/>
          <w:numId w:val="22"/>
        </w:numPr>
        <w:autoSpaceDE w:val="0"/>
        <w:autoSpaceDN w:val="0"/>
        <w:adjustRightInd w:val="0"/>
        <w:ind w:left="1276" w:hanging="425"/>
        <w:jc w:val="both"/>
        <w:rPr>
          <w:rFonts w:ascii="Arial" w:hAnsi="Arial" w:cs="Arial"/>
        </w:rPr>
      </w:pPr>
      <w:r>
        <w:rPr>
          <w:rFonts w:ascii="Arial" w:hAnsi="Arial" w:cs="Arial"/>
          <w:lang w:val="es-MX" w:eastAsia="es-MX"/>
        </w:rPr>
        <w:t>La publicación de un artículo de una revista indexada por CONACYT o la publicación de un libro o capítulo de libro editado por una editorial externa a la UAM en el trimestre inmediato a terminar el plan de estudios. En caso de que la publicación no se concrete en el periodo señalado se podrá presentar el dictamen favorable a la publicación en cualquiera de los casos mencionados. Las publicaciones deben estar sujetas a las líneas de investigación de los campos de conocimiento del plan de estudios y se presentará carta de aceptación de la publicación especializada o del editor responsable para su aprobación por parte del Comité de la Maestría.</w:t>
      </w:r>
    </w:p>
    <w:p w:rsidR="00935CAE" w:rsidRDefault="00935CAE" w:rsidP="00935CAE">
      <w:pPr>
        <w:spacing w:line="240" w:lineRule="exact"/>
        <w:jc w:val="both"/>
        <w:rPr>
          <w:rFonts w:ascii="Arial" w:hAnsi="Arial" w:cs="Arial"/>
        </w:rPr>
      </w:pPr>
    </w:p>
    <w:p w:rsidR="00395805" w:rsidRPr="001F4E2F" w:rsidRDefault="00F51689" w:rsidP="001626EB">
      <w:pPr>
        <w:numPr>
          <w:ilvl w:val="0"/>
          <w:numId w:val="19"/>
        </w:numPr>
        <w:spacing w:line="240" w:lineRule="exact"/>
        <w:ind w:left="426" w:hanging="426"/>
        <w:jc w:val="both"/>
        <w:rPr>
          <w:rFonts w:ascii="Arial" w:hAnsi="Arial" w:cs="Arial"/>
          <w:b/>
        </w:rPr>
      </w:pPr>
      <w:r w:rsidRPr="001F4E2F">
        <w:rPr>
          <w:rFonts w:ascii="Arial" w:hAnsi="Arial" w:cs="Arial"/>
          <w:b/>
        </w:rPr>
        <w:t>MODALIDADES DE OPERACIÓ</w:t>
      </w:r>
      <w:r w:rsidR="00395805" w:rsidRPr="001F4E2F">
        <w:rPr>
          <w:rFonts w:ascii="Arial" w:hAnsi="Arial" w:cs="Arial"/>
          <w:b/>
        </w:rPr>
        <w:t>N</w:t>
      </w:r>
    </w:p>
    <w:p w:rsidR="00395805" w:rsidRPr="001F4E2F" w:rsidRDefault="00395805">
      <w:pPr>
        <w:spacing w:line="240" w:lineRule="exact"/>
        <w:jc w:val="both"/>
        <w:rPr>
          <w:rFonts w:ascii="Arial" w:hAnsi="Arial" w:cs="Arial"/>
        </w:rPr>
      </w:pPr>
    </w:p>
    <w:p w:rsidR="00395805" w:rsidRPr="001F4E2F" w:rsidRDefault="00395805">
      <w:pPr>
        <w:spacing w:line="240" w:lineRule="exact"/>
        <w:ind w:left="432"/>
        <w:jc w:val="both"/>
        <w:rPr>
          <w:rFonts w:ascii="Arial" w:hAnsi="Arial" w:cs="Arial"/>
        </w:rPr>
      </w:pPr>
      <w:r w:rsidRPr="001F4E2F">
        <w:rPr>
          <w:rFonts w:ascii="Arial" w:hAnsi="Arial" w:cs="Arial"/>
        </w:rPr>
        <w:t xml:space="preserve">La Maestría en Economía estará bajo la gestión académica de un </w:t>
      </w:r>
      <w:r w:rsidR="00935CAE">
        <w:rPr>
          <w:rFonts w:ascii="Arial" w:hAnsi="Arial" w:cs="Arial"/>
        </w:rPr>
        <w:t xml:space="preserve">Coordinador y un </w:t>
      </w:r>
      <w:r w:rsidRPr="001F4E2F">
        <w:rPr>
          <w:rFonts w:ascii="Arial" w:hAnsi="Arial" w:cs="Arial"/>
        </w:rPr>
        <w:t>Comité de Maestría</w:t>
      </w:r>
      <w:r w:rsidR="00821DF7" w:rsidRPr="001F4E2F">
        <w:rPr>
          <w:rFonts w:ascii="Arial" w:hAnsi="Arial" w:cs="Arial"/>
        </w:rPr>
        <w:t xml:space="preserve"> y se apoyará en coordinadores de los campos de conocimiento, tutores, asesores, planta </w:t>
      </w:r>
      <w:r w:rsidR="00935CAE">
        <w:rPr>
          <w:rFonts w:ascii="Arial" w:hAnsi="Arial" w:cs="Arial"/>
        </w:rPr>
        <w:t xml:space="preserve">académica </w:t>
      </w:r>
      <w:r w:rsidR="00821DF7" w:rsidRPr="001F4E2F">
        <w:rPr>
          <w:rFonts w:ascii="Arial" w:hAnsi="Arial" w:cs="Arial"/>
        </w:rPr>
        <w:t xml:space="preserve">básica de profesores que sostienen los Campos de Conocimiento, profesores de apoyo al </w:t>
      </w:r>
      <w:r w:rsidR="00935CAE">
        <w:rPr>
          <w:rFonts w:ascii="Arial" w:hAnsi="Arial" w:cs="Arial"/>
        </w:rPr>
        <w:t>plan</w:t>
      </w:r>
      <w:r w:rsidR="00821DF7" w:rsidRPr="001F4E2F">
        <w:rPr>
          <w:rFonts w:ascii="Arial" w:hAnsi="Arial" w:cs="Arial"/>
        </w:rPr>
        <w:t xml:space="preserve"> y una Comisión responsable de evaluar el trabajo terminal</w:t>
      </w:r>
      <w:r w:rsidRPr="001F4E2F">
        <w:rPr>
          <w:rFonts w:ascii="Arial" w:hAnsi="Arial" w:cs="Arial"/>
        </w:rPr>
        <w:t>.</w:t>
      </w:r>
    </w:p>
    <w:p w:rsidR="00395805" w:rsidRPr="001F4E2F" w:rsidRDefault="00395805">
      <w:pPr>
        <w:spacing w:line="240" w:lineRule="exact"/>
        <w:jc w:val="both"/>
        <w:rPr>
          <w:rFonts w:ascii="Arial" w:hAnsi="Arial" w:cs="Arial"/>
        </w:rPr>
      </w:pPr>
    </w:p>
    <w:p w:rsidR="00395805" w:rsidRPr="001F4E2F" w:rsidRDefault="00395805" w:rsidP="001626EB">
      <w:pPr>
        <w:numPr>
          <w:ilvl w:val="0"/>
          <w:numId w:val="8"/>
        </w:numPr>
        <w:tabs>
          <w:tab w:val="clear" w:pos="792"/>
        </w:tabs>
        <w:spacing w:line="240" w:lineRule="exact"/>
        <w:ind w:left="432" w:firstLine="0"/>
        <w:jc w:val="both"/>
        <w:rPr>
          <w:rFonts w:ascii="Arial" w:hAnsi="Arial" w:cs="Arial"/>
        </w:rPr>
      </w:pPr>
      <w:r w:rsidRPr="001F4E2F">
        <w:rPr>
          <w:rFonts w:ascii="Arial" w:hAnsi="Arial" w:cs="Arial"/>
        </w:rPr>
        <w:t>Comité de Maestría.</w:t>
      </w:r>
    </w:p>
    <w:p w:rsidR="00395805" w:rsidRPr="001F4E2F" w:rsidRDefault="00395805">
      <w:pPr>
        <w:spacing w:line="240" w:lineRule="exact"/>
        <w:jc w:val="both"/>
        <w:rPr>
          <w:rFonts w:ascii="Arial" w:hAnsi="Arial" w:cs="Arial"/>
        </w:rPr>
      </w:pPr>
    </w:p>
    <w:p w:rsidR="00935CAE" w:rsidRPr="00935CAE" w:rsidRDefault="00935CAE" w:rsidP="00935CAE">
      <w:pPr>
        <w:autoSpaceDE w:val="0"/>
        <w:autoSpaceDN w:val="0"/>
        <w:adjustRightInd w:val="0"/>
        <w:ind w:left="851"/>
        <w:jc w:val="both"/>
        <w:rPr>
          <w:rFonts w:ascii="Arial" w:hAnsi="Arial" w:cs="Arial"/>
          <w:lang w:val="es-MX" w:eastAsia="es-MX"/>
        </w:rPr>
      </w:pPr>
      <w:r w:rsidRPr="00935CAE">
        <w:rPr>
          <w:rFonts w:ascii="Arial" w:hAnsi="Arial" w:cs="Arial"/>
          <w:lang w:val="es-MX" w:eastAsia="es-MX"/>
        </w:rPr>
        <w:t>El Comité de Maestría estará conformado por el Coordinador de Estudios de la Maestría, con las funciones establecidas por la</w:t>
      </w:r>
      <w:r>
        <w:rPr>
          <w:rFonts w:ascii="Arial" w:hAnsi="Arial" w:cs="Arial"/>
          <w:lang w:val="es-MX" w:eastAsia="es-MX"/>
        </w:rPr>
        <w:t xml:space="preserve"> </w:t>
      </w:r>
      <w:r w:rsidRPr="00935CAE">
        <w:rPr>
          <w:rFonts w:ascii="Arial" w:hAnsi="Arial" w:cs="Arial"/>
          <w:lang w:val="es-MX" w:eastAsia="es-MX"/>
        </w:rPr>
        <w:t>legislación universitaria, por el coordinador de cada campo de conocimiento y por dos profesores de la planta académica básica de la</w:t>
      </w:r>
      <w:r>
        <w:rPr>
          <w:rFonts w:ascii="Arial" w:hAnsi="Arial" w:cs="Arial"/>
          <w:lang w:val="es-MX" w:eastAsia="es-MX"/>
        </w:rPr>
        <w:t xml:space="preserve"> </w:t>
      </w:r>
      <w:r w:rsidRPr="00935CAE">
        <w:rPr>
          <w:rFonts w:ascii="Arial" w:hAnsi="Arial" w:cs="Arial"/>
          <w:lang w:val="es-MX" w:eastAsia="es-MX"/>
        </w:rPr>
        <w:t>maestría.</w:t>
      </w:r>
    </w:p>
    <w:p w:rsidR="00935CAE" w:rsidRDefault="00935CAE" w:rsidP="00935CAE">
      <w:pPr>
        <w:autoSpaceDE w:val="0"/>
        <w:autoSpaceDN w:val="0"/>
        <w:adjustRightInd w:val="0"/>
        <w:jc w:val="both"/>
        <w:rPr>
          <w:rFonts w:ascii="Arial" w:hAnsi="Arial" w:cs="Arial"/>
          <w:lang w:val="es-MX" w:eastAsia="es-MX"/>
        </w:rPr>
      </w:pPr>
    </w:p>
    <w:p w:rsidR="00935CAE" w:rsidRPr="00935CAE" w:rsidRDefault="00935CAE" w:rsidP="00935CAE">
      <w:pPr>
        <w:autoSpaceDE w:val="0"/>
        <w:autoSpaceDN w:val="0"/>
        <w:adjustRightInd w:val="0"/>
        <w:ind w:left="851"/>
        <w:jc w:val="both"/>
        <w:rPr>
          <w:rFonts w:ascii="Arial" w:hAnsi="Arial" w:cs="Arial"/>
          <w:lang w:val="es-MX" w:eastAsia="es-MX"/>
        </w:rPr>
      </w:pPr>
      <w:r w:rsidRPr="00935CAE">
        <w:rPr>
          <w:rFonts w:ascii="Arial" w:hAnsi="Arial" w:cs="Arial"/>
          <w:lang w:val="es-MX" w:eastAsia="es-MX"/>
        </w:rPr>
        <w:t>Para ser miembro del Comité de Maestría se requiere formar parte de la planta académica básica de la maestría, ser profesor de</w:t>
      </w:r>
      <w:r>
        <w:rPr>
          <w:rFonts w:ascii="Arial" w:hAnsi="Arial" w:cs="Arial"/>
          <w:lang w:val="es-MX" w:eastAsia="es-MX"/>
        </w:rPr>
        <w:t xml:space="preserve"> </w:t>
      </w:r>
      <w:r w:rsidRPr="00935CAE">
        <w:rPr>
          <w:rFonts w:ascii="Arial" w:hAnsi="Arial" w:cs="Arial"/>
          <w:lang w:val="es-MX" w:eastAsia="es-MX"/>
        </w:rPr>
        <w:t>carrera de tiempo completo, con grado de doctor o con una trayectoria que demuestre fehacientemente su calidad académica.</w:t>
      </w:r>
    </w:p>
    <w:p w:rsidR="00935CAE" w:rsidRDefault="00935CAE" w:rsidP="00935CAE">
      <w:pPr>
        <w:autoSpaceDE w:val="0"/>
        <w:autoSpaceDN w:val="0"/>
        <w:adjustRightInd w:val="0"/>
        <w:jc w:val="both"/>
        <w:rPr>
          <w:rFonts w:ascii="Arial" w:hAnsi="Arial" w:cs="Arial"/>
          <w:lang w:val="es-MX" w:eastAsia="es-MX"/>
        </w:rPr>
      </w:pPr>
    </w:p>
    <w:p w:rsidR="00935CAE" w:rsidRPr="00935CAE" w:rsidRDefault="00935CAE" w:rsidP="00935CAE">
      <w:pPr>
        <w:autoSpaceDE w:val="0"/>
        <w:autoSpaceDN w:val="0"/>
        <w:adjustRightInd w:val="0"/>
        <w:ind w:left="851"/>
        <w:jc w:val="both"/>
        <w:rPr>
          <w:rFonts w:ascii="Arial" w:hAnsi="Arial" w:cs="Arial"/>
          <w:lang w:val="es-MX" w:eastAsia="es-MX"/>
        </w:rPr>
      </w:pPr>
      <w:r w:rsidRPr="00935CAE">
        <w:rPr>
          <w:rFonts w:ascii="Arial" w:hAnsi="Arial" w:cs="Arial"/>
          <w:lang w:val="es-MX" w:eastAsia="es-MX"/>
        </w:rPr>
        <w:t>El Coordinador de Estudios de la Maestría será designado, previa auscultación, por el Director de la División de Ciencias Sociales y</w:t>
      </w:r>
      <w:r>
        <w:rPr>
          <w:rFonts w:ascii="Arial" w:hAnsi="Arial" w:cs="Arial"/>
          <w:lang w:val="es-MX" w:eastAsia="es-MX"/>
        </w:rPr>
        <w:t xml:space="preserve"> </w:t>
      </w:r>
      <w:r w:rsidRPr="00935CAE">
        <w:rPr>
          <w:rFonts w:ascii="Arial" w:hAnsi="Arial" w:cs="Arial"/>
          <w:lang w:val="es-MX" w:eastAsia="es-MX"/>
        </w:rPr>
        <w:t>Humanidades, con base en las propuestas presentadas por los profesores que conforman la planta académica básica de la maestría.</w:t>
      </w:r>
    </w:p>
    <w:p w:rsidR="00935CAE" w:rsidRDefault="00935CAE" w:rsidP="00935CAE">
      <w:pPr>
        <w:autoSpaceDE w:val="0"/>
        <w:autoSpaceDN w:val="0"/>
        <w:adjustRightInd w:val="0"/>
        <w:jc w:val="both"/>
        <w:rPr>
          <w:rFonts w:ascii="Arial" w:hAnsi="Arial" w:cs="Arial"/>
          <w:lang w:val="es-MX" w:eastAsia="es-MX"/>
        </w:rPr>
      </w:pPr>
    </w:p>
    <w:p w:rsidR="00935CAE" w:rsidRPr="00935CAE" w:rsidRDefault="00935CAE" w:rsidP="00935CAE">
      <w:pPr>
        <w:autoSpaceDE w:val="0"/>
        <w:autoSpaceDN w:val="0"/>
        <w:adjustRightInd w:val="0"/>
        <w:ind w:left="851"/>
        <w:jc w:val="both"/>
        <w:rPr>
          <w:rFonts w:ascii="Arial" w:hAnsi="Arial" w:cs="Arial"/>
          <w:lang w:val="es-MX" w:eastAsia="es-MX"/>
        </w:rPr>
      </w:pPr>
      <w:r w:rsidRPr="00935CAE">
        <w:rPr>
          <w:rFonts w:ascii="Arial" w:hAnsi="Arial" w:cs="Arial"/>
          <w:lang w:val="es-MX" w:eastAsia="es-MX"/>
        </w:rPr>
        <w:t>Los profesores miembros del Comité de Maestría serán designados, previa auscultación, por el Director de la División de Ciencias</w:t>
      </w:r>
      <w:r>
        <w:rPr>
          <w:rFonts w:ascii="Arial" w:hAnsi="Arial" w:cs="Arial"/>
          <w:lang w:val="es-MX" w:eastAsia="es-MX"/>
        </w:rPr>
        <w:t xml:space="preserve"> </w:t>
      </w:r>
      <w:r w:rsidRPr="00935CAE">
        <w:rPr>
          <w:rFonts w:ascii="Arial" w:hAnsi="Arial" w:cs="Arial"/>
          <w:lang w:val="es-MX" w:eastAsia="es-MX"/>
        </w:rPr>
        <w:t>Sociales y Humanidades, con base en las propuestas presentadas por los profesores que conforman la planta académica básica de la</w:t>
      </w:r>
      <w:r>
        <w:rPr>
          <w:rFonts w:ascii="Arial" w:hAnsi="Arial" w:cs="Arial"/>
          <w:lang w:val="es-MX" w:eastAsia="es-MX"/>
        </w:rPr>
        <w:t xml:space="preserve"> </w:t>
      </w:r>
      <w:r w:rsidRPr="00935CAE">
        <w:rPr>
          <w:rFonts w:ascii="Arial" w:hAnsi="Arial" w:cs="Arial"/>
          <w:lang w:val="es-MX" w:eastAsia="es-MX"/>
        </w:rPr>
        <w:t>maestría.</w:t>
      </w:r>
    </w:p>
    <w:p w:rsidR="00935CAE" w:rsidRDefault="00935CAE" w:rsidP="00935CAE">
      <w:pPr>
        <w:autoSpaceDE w:val="0"/>
        <w:autoSpaceDN w:val="0"/>
        <w:adjustRightInd w:val="0"/>
        <w:jc w:val="both"/>
        <w:rPr>
          <w:rFonts w:ascii="Arial" w:hAnsi="Arial" w:cs="Arial"/>
          <w:lang w:val="es-MX" w:eastAsia="es-MX"/>
        </w:rPr>
      </w:pPr>
    </w:p>
    <w:p w:rsidR="00935CAE" w:rsidRPr="00935CAE" w:rsidRDefault="00935CAE" w:rsidP="00935CAE">
      <w:pPr>
        <w:autoSpaceDE w:val="0"/>
        <w:autoSpaceDN w:val="0"/>
        <w:adjustRightInd w:val="0"/>
        <w:ind w:left="851"/>
        <w:jc w:val="both"/>
        <w:rPr>
          <w:rFonts w:ascii="Arial" w:hAnsi="Arial" w:cs="Arial"/>
          <w:lang w:val="es-MX" w:eastAsia="es-MX"/>
        </w:rPr>
      </w:pPr>
      <w:r w:rsidRPr="00935CAE">
        <w:rPr>
          <w:rFonts w:ascii="Arial" w:hAnsi="Arial" w:cs="Arial"/>
          <w:lang w:val="es-MX" w:eastAsia="es-MX"/>
        </w:rPr>
        <w:t>El periodo de gestión del Coordinador de Estudios de la Maestría y de los miembros del Comité de Maestría, respectivamente, será de</w:t>
      </w:r>
      <w:r>
        <w:rPr>
          <w:rFonts w:ascii="Arial" w:hAnsi="Arial" w:cs="Arial"/>
          <w:lang w:val="es-MX" w:eastAsia="es-MX"/>
        </w:rPr>
        <w:t xml:space="preserve"> </w:t>
      </w:r>
      <w:r w:rsidRPr="00935CAE">
        <w:rPr>
          <w:rFonts w:ascii="Arial" w:hAnsi="Arial" w:cs="Arial"/>
          <w:lang w:val="es-MX" w:eastAsia="es-MX"/>
        </w:rPr>
        <w:t>tres años, el cual podrá prorrogarse por un único periodo más. Se procurará que la renovación sea escalonada, a fin de permitir la</w:t>
      </w:r>
      <w:r>
        <w:rPr>
          <w:rFonts w:ascii="Arial" w:hAnsi="Arial" w:cs="Arial"/>
          <w:lang w:val="es-MX" w:eastAsia="es-MX"/>
        </w:rPr>
        <w:t xml:space="preserve"> </w:t>
      </w:r>
      <w:r w:rsidRPr="00935CAE">
        <w:rPr>
          <w:rFonts w:ascii="Arial" w:hAnsi="Arial" w:cs="Arial"/>
          <w:lang w:val="es-MX" w:eastAsia="es-MX"/>
        </w:rPr>
        <w:t>continuidad de sus trabajos.</w:t>
      </w:r>
    </w:p>
    <w:p w:rsidR="00935CAE" w:rsidRDefault="00935CAE" w:rsidP="00935CAE">
      <w:pPr>
        <w:pStyle w:val="Textoindependiente2"/>
        <w:spacing w:line="240" w:lineRule="exact"/>
        <w:rPr>
          <w:rFonts w:ascii="Arial" w:hAnsi="Arial" w:cs="Arial"/>
          <w:sz w:val="20"/>
          <w:lang w:val="es-MX" w:eastAsia="es-MX"/>
        </w:rPr>
      </w:pPr>
    </w:p>
    <w:p w:rsidR="0084179E" w:rsidRPr="00935CAE" w:rsidRDefault="00935CAE" w:rsidP="00935CAE">
      <w:pPr>
        <w:pStyle w:val="Textoindependiente2"/>
        <w:spacing w:line="240" w:lineRule="exact"/>
        <w:ind w:left="851"/>
        <w:rPr>
          <w:rFonts w:ascii="Arial" w:hAnsi="Arial" w:cs="Arial"/>
          <w:sz w:val="20"/>
        </w:rPr>
      </w:pPr>
      <w:r w:rsidRPr="00935CAE">
        <w:rPr>
          <w:rFonts w:ascii="Arial" w:hAnsi="Arial" w:cs="Arial"/>
          <w:sz w:val="20"/>
          <w:lang w:val="es-MX" w:eastAsia="es-MX"/>
        </w:rPr>
        <w:t>El Comité de Maestría tiene la responsabilidad de:</w:t>
      </w:r>
    </w:p>
    <w:p w:rsidR="00935CAE" w:rsidRPr="001F4E2F" w:rsidRDefault="00935CAE">
      <w:pPr>
        <w:pStyle w:val="Textoindependiente2"/>
        <w:spacing w:line="240" w:lineRule="exact"/>
        <w:rPr>
          <w:rFonts w:ascii="Arial" w:hAnsi="Arial" w:cs="Arial"/>
          <w:sz w:val="20"/>
        </w:rPr>
      </w:pPr>
    </w:p>
    <w:p w:rsidR="0084179E" w:rsidRPr="001F4E2F" w:rsidRDefault="0084179E" w:rsidP="001626EB">
      <w:pPr>
        <w:pStyle w:val="Textoindependiente2"/>
        <w:numPr>
          <w:ilvl w:val="0"/>
          <w:numId w:val="13"/>
        </w:numPr>
        <w:spacing w:line="240" w:lineRule="exact"/>
        <w:rPr>
          <w:rFonts w:ascii="Arial" w:hAnsi="Arial" w:cs="Arial"/>
          <w:sz w:val="20"/>
        </w:rPr>
      </w:pPr>
      <w:r w:rsidRPr="001F4E2F">
        <w:rPr>
          <w:rFonts w:ascii="Arial" w:hAnsi="Arial" w:cs="Arial"/>
          <w:sz w:val="20"/>
        </w:rPr>
        <w:t>Supervisar el funcionamiento académico y operativo general de la Maestría y promover medidas para su fortalecimiento.</w:t>
      </w:r>
    </w:p>
    <w:p w:rsidR="0084179E" w:rsidRPr="001F4E2F" w:rsidRDefault="0084179E">
      <w:pPr>
        <w:pStyle w:val="Textoindependiente2"/>
        <w:spacing w:line="240" w:lineRule="exact"/>
        <w:rPr>
          <w:rFonts w:ascii="Arial" w:hAnsi="Arial" w:cs="Arial"/>
          <w:sz w:val="20"/>
        </w:rPr>
      </w:pPr>
    </w:p>
    <w:p w:rsidR="0084179E" w:rsidRPr="001F4E2F" w:rsidRDefault="0084179E" w:rsidP="001626EB">
      <w:pPr>
        <w:pStyle w:val="Textoindependiente2"/>
        <w:numPr>
          <w:ilvl w:val="0"/>
          <w:numId w:val="13"/>
        </w:numPr>
        <w:spacing w:line="240" w:lineRule="exact"/>
        <w:rPr>
          <w:rFonts w:ascii="Arial" w:hAnsi="Arial" w:cs="Arial"/>
          <w:sz w:val="20"/>
        </w:rPr>
      </w:pPr>
      <w:r w:rsidRPr="001F4E2F">
        <w:rPr>
          <w:rFonts w:ascii="Arial" w:hAnsi="Arial" w:cs="Arial"/>
          <w:sz w:val="20"/>
        </w:rPr>
        <w:t xml:space="preserve">Promover y </w:t>
      </w:r>
      <w:r w:rsidR="00E4484D" w:rsidRPr="001F4E2F">
        <w:rPr>
          <w:rFonts w:ascii="Arial" w:hAnsi="Arial" w:cs="Arial"/>
          <w:sz w:val="20"/>
        </w:rPr>
        <w:t>difundir la Maestría</w:t>
      </w:r>
      <w:r w:rsidRPr="001F4E2F">
        <w:rPr>
          <w:rFonts w:ascii="Arial" w:hAnsi="Arial" w:cs="Arial"/>
          <w:sz w:val="20"/>
        </w:rPr>
        <w:t>.</w:t>
      </w:r>
    </w:p>
    <w:p w:rsidR="0084179E" w:rsidRPr="001F4E2F" w:rsidRDefault="0084179E" w:rsidP="0084179E">
      <w:pPr>
        <w:pStyle w:val="Textoindependiente2"/>
        <w:spacing w:line="240" w:lineRule="exact"/>
        <w:rPr>
          <w:rFonts w:ascii="Arial" w:hAnsi="Arial" w:cs="Arial"/>
          <w:sz w:val="20"/>
        </w:rPr>
      </w:pPr>
    </w:p>
    <w:p w:rsidR="0084179E" w:rsidRPr="001F4E2F" w:rsidRDefault="0084179E" w:rsidP="001626EB">
      <w:pPr>
        <w:pStyle w:val="Textoindependiente2"/>
        <w:numPr>
          <w:ilvl w:val="0"/>
          <w:numId w:val="13"/>
        </w:numPr>
        <w:spacing w:line="240" w:lineRule="exact"/>
        <w:rPr>
          <w:rFonts w:ascii="Arial" w:hAnsi="Arial" w:cs="Arial"/>
          <w:sz w:val="20"/>
        </w:rPr>
      </w:pPr>
      <w:r w:rsidRPr="001F4E2F">
        <w:rPr>
          <w:rFonts w:ascii="Arial" w:hAnsi="Arial" w:cs="Arial"/>
          <w:sz w:val="20"/>
        </w:rPr>
        <w:t>Admitir y dar seguimiento a los alumnos en su desarrollo académico.</w:t>
      </w:r>
    </w:p>
    <w:p w:rsidR="0084179E" w:rsidRPr="001F4E2F" w:rsidRDefault="0084179E" w:rsidP="0084179E">
      <w:pPr>
        <w:pStyle w:val="Textoindependiente2"/>
        <w:spacing w:line="240" w:lineRule="exact"/>
        <w:rPr>
          <w:rFonts w:ascii="Arial" w:hAnsi="Arial" w:cs="Arial"/>
          <w:sz w:val="20"/>
        </w:rPr>
      </w:pPr>
    </w:p>
    <w:p w:rsidR="0084179E" w:rsidRPr="001F4E2F" w:rsidRDefault="0084179E" w:rsidP="001626EB">
      <w:pPr>
        <w:pStyle w:val="Textoindependiente2"/>
        <w:numPr>
          <w:ilvl w:val="0"/>
          <w:numId w:val="13"/>
        </w:numPr>
        <w:spacing w:line="240" w:lineRule="exact"/>
        <w:rPr>
          <w:rFonts w:ascii="Arial" w:hAnsi="Arial" w:cs="Arial"/>
          <w:sz w:val="20"/>
        </w:rPr>
      </w:pPr>
      <w:r w:rsidRPr="001F4E2F">
        <w:rPr>
          <w:rFonts w:ascii="Arial" w:hAnsi="Arial" w:cs="Arial"/>
          <w:sz w:val="20"/>
        </w:rPr>
        <w:t>Establecer y difundir trimestralmente el programa de actividades complementarias.</w:t>
      </w:r>
    </w:p>
    <w:p w:rsidR="0084179E" w:rsidRPr="001F4E2F" w:rsidRDefault="0084179E" w:rsidP="0084179E">
      <w:pPr>
        <w:pStyle w:val="Textoindependiente2"/>
        <w:spacing w:line="240" w:lineRule="exact"/>
        <w:rPr>
          <w:rFonts w:ascii="Arial" w:hAnsi="Arial" w:cs="Arial"/>
          <w:sz w:val="20"/>
        </w:rPr>
      </w:pPr>
    </w:p>
    <w:p w:rsidR="0084179E" w:rsidRPr="001F4E2F" w:rsidRDefault="0084179E" w:rsidP="001626EB">
      <w:pPr>
        <w:pStyle w:val="Textoindependiente2"/>
        <w:numPr>
          <w:ilvl w:val="0"/>
          <w:numId w:val="13"/>
        </w:numPr>
        <w:spacing w:line="240" w:lineRule="exact"/>
        <w:rPr>
          <w:rFonts w:ascii="Arial" w:hAnsi="Arial" w:cs="Arial"/>
          <w:sz w:val="20"/>
        </w:rPr>
      </w:pPr>
      <w:r w:rsidRPr="001F4E2F">
        <w:rPr>
          <w:rFonts w:ascii="Arial" w:hAnsi="Arial" w:cs="Arial"/>
          <w:sz w:val="20"/>
        </w:rPr>
        <w:t>Proponer y autorizar contenidos sintéticos y evaluaciones para las UEA Temas Selectos I y II.</w:t>
      </w:r>
    </w:p>
    <w:p w:rsidR="0084179E" w:rsidRPr="001F4E2F" w:rsidRDefault="0084179E" w:rsidP="0084179E">
      <w:pPr>
        <w:pStyle w:val="Textoindependiente2"/>
        <w:spacing w:line="240" w:lineRule="exact"/>
        <w:rPr>
          <w:rFonts w:ascii="Arial" w:hAnsi="Arial" w:cs="Arial"/>
          <w:sz w:val="20"/>
        </w:rPr>
      </w:pPr>
    </w:p>
    <w:p w:rsidR="0084179E" w:rsidRPr="001F4E2F" w:rsidRDefault="0084179E" w:rsidP="001626EB">
      <w:pPr>
        <w:pStyle w:val="Textoindependiente2"/>
        <w:numPr>
          <w:ilvl w:val="0"/>
          <w:numId w:val="13"/>
        </w:numPr>
        <w:spacing w:line="240" w:lineRule="exact"/>
        <w:rPr>
          <w:rFonts w:ascii="Arial" w:hAnsi="Arial" w:cs="Arial"/>
          <w:sz w:val="20"/>
        </w:rPr>
      </w:pPr>
      <w:r w:rsidRPr="001F4E2F">
        <w:rPr>
          <w:rFonts w:ascii="Arial" w:hAnsi="Arial" w:cs="Arial"/>
          <w:sz w:val="20"/>
        </w:rPr>
        <w:t xml:space="preserve">Proponer opciones de movilidad que fortalezcan la formación académica de los </w:t>
      </w:r>
      <w:r w:rsidR="00935CAE">
        <w:rPr>
          <w:rFonts w:ascii="Arial" w:hAnsi="Arial" w:cs="Arial"/>
          <w:sz w:val="20"/>
        </w:rPr>
        <w:t>alumnos</w:t>
      </w:r>
      <w:r w:rsidRPr="001F4E2F">
        <w:rPr>
          <w:rFonts w:ascii="Arial" w:hAnsi="Arial" w:cs="Arial"/>
          <w:sz w:val="20"/>
        </w:rPr>
        <w:t>.</w:t>
      </w:r>
    </w:p>
    <w:p w:rsidR="0084179E" w:rsidRPr="001F4E2F" w:rsidRDefault="0084179E" w:rsidP="0084179E">
      <w:pPr>
        <w:pStyle w:val="Textoindependiente2"/>
        <w:spacing w:line="240" w:lineRule="exact"/>
        <w:rPr>
          <w:rFonts w:ascii="Arial" w:hAnsi="Arial" w:cs="Arial"/>
          <w:sz w:val="20"/>
        </w:rPr>
      </w:pPr>
    </w:p>
    <w:p w:rsidR="0084179E" w:rsidRPr="001F4E2F" w:rsidRDefault="0084179E" w:rsidP="001626EB">
      <w:pPr>
        <w:pStyle w:val="Textoindependiente2"/>
        <w:numPr>
          <w:ilvl w:val="0"/>
          <w:numId w:val="13"/>
        </w:numPr>
        <w:spacing w:line="240" w:lineRule="exact"/>
        <w:rPr>
          <w:rFonts w:ascii="Arial" w:hAnsi="Arial" w:cs="Arial"/>
          <w:sz w:val="20"/>
        </w:rPr>
      </w:pPr>
      <w:r w:rsidRPr="001F4E2F">
        <w:rPr>
          <w:rFonts w:ascii="Arial" w:hAnsi="Arial" w:cs="Arial"/>
          <w:sz w:val="20"/>
        </w:rPr>
        <w:t>Asignar los tutores y asesores de los alumnos.</w:t>
      </w:r>
    </w:p>
    <w:p w:rsidR="0084179E" w:rsidRPr="001F4E2F" w:rsidRDefault="0084179E" w:rsidP="0084179E">
      <w:pPr>
        <w:pStyle w:val="Textoindependiente2"/>
        <w:spacing w:line="240" w:lineRule="exact"/>
        <w:rPr>
          <w:rFonts w:ascii="Arial" w:hAnsi="Arial" w:cs="Arial"/>
          <w:sz w:val="20"/>
        </w:rPr>
      </w:pPr>
    </w:p>
    <w:p w:rsidR="0084179E" w:rsidRPr="001F4E2F" w:rsidRDefault="0084179E" w:rsidP="001626EB">
      <w:pPr>
        <w:pStyle w:val="Textoindependiente2"/>
        <w:numPr>
          <w:ilvl w:val="0"/>
          <w:numId w:val="13"/>
        </w:numPr>
        <w:spacing w:line="240" w:lineRule="exact"/>
        <w:rPr>
          <w:rFonts w:ascii="Arial" w:hAnsi="Arial" w:cs="Arial"/>
          <w:sz w:val="20"/>
        </w:rPr>
      </w:pPr>
      <w:r w:rsidRPr="001F4E2F">
        <w:rPr>
          <w:rFonts w:ascii="Arial" w:hAnsi="Arial" w:cs="Arial"/>
          <w:sz w:val="20"/>
        </w:rPr>
        <w:t>Proponer la asignación de profesores para las diferentes UEA.</w:t>
      </w:r>
    </w:p>
    <w:p w:rsidR="0084179E" w:rsidRPr="001F4E2F" w:rsidRDefault="0084179E" w:rsidP="0084179E">
      <w:pPr>
        <w:pStyle w:val="Textoindependiente2"/>
        <w:spacing w:line="240" w:lineRule="exact"/>
        <w:rPr>
          <w:rFonts w:ascii="Arial" w:hAnsi="Arial" w:cs="Arial"/>
          <w:sz w:val="20"/>
        </w:rPr>
      </w:pPr>
    </w:p>
    <w:p w:rsidR="0084179E" w:rsidRPr="001F4E2F" w:rsidRDefault="0084179E" w:rsidP="001626EB">
      <w:pPr>
        <w:pStyle w:val="Textoindependiente2"/>
        <w:numPr>
          <w:ilvl w:val="0"/>
          <w:numId w:val="13"/>
        </w:numPr>
        <w:spacing w:line="240" w:lineRule="exact"/>
        <w:rPr>
          <w:rFonts w:ascii="Arial" w:hAnsi="Arial" w:cs="Arial"/>
          <w:sz w:val="20"/>
        </w:rPr>
      </w:pPr>
      <w:r w:rsidRPr="001F4E2F">
        <w:rPr>
          <w:rFonts w:ascii="Arial" w:hAnsi="Arial" w:cs="Arial"/>
          <w:sz w:val="20"/>
        </w:rPr>
        <w:t>Proponer los campos de conocimiento que se abrirán en cad</w:t>
      </w:r>
      <w:r w:rsidR="00E4484D" w:rsidRPr="001F4E2F">
        <w:rPr>
          <w:rFonts w:ascii="Arial" w:hAnsi="Arial" w:cs="Arial"/>
          <w:sz w:val="20"/>
        </w:rPr>
        <w:t>a convocatoria de ingreso a la M</w:t>
      </w:r>
      <w:r w:rsidRPr="001F4E2F">
        <w:rPr>
          <w:rFonts w:ascii="Arial" w:hAnsi="Arial" w:cs="Arial"/>
          <w:sz w:val="20"/>
        </w:rPr>
        <w:t>aestría, en su caso.</w:t>
      </w:r>
    </w:p>
    <w:p w:rsidR="0084179E" w:rsidRPr="001F4E2F" w:rsidRDefault="0084179E" w:rsidP="0084179E">
      <w:pPr>
        <w:pStyle w:val="Textoindependiente2"/>
        <w:spacing w:line="240" w:lineRule="exact"/>
        <w:rPr>
          <w:rFonts w:ascii="Arial" w:hAnsi="Arial" w:cs="Arial"/>
          <w:sz w:val="20"/>
        </w:rPr>
      </w:pPr>
    </w:p>
    <w:p w:rsidR="0084179E" w:rsidRPr="001F4E2F" w:rsidRDefault="00A83AB7" w:rsidP="001626EB">
      <w:pPr>
        <w:pStyle w:val="Textoindependiente2"/>
        <w:numPr>
          <w:ilvl w:val="0"/>
          <w:numId w:val="13"/>
        </w:numPr>
        <w:spacing w:line="240" w:lineRule="exact"/>
        <w:rPr>
          <w:rFonts w:ascii="Arial" w:hAnsi="Arial" w:cs="Arial"/>
          <w:sz w:val="20"/>
        </w:rPr>
      </w:pPr>
      <w:r w:rsidRPr="001F4E2F">
        <w:rPr>
          <w:rFonts w:ascii="Arial" w:hAnsi="Arial" w:cs="Arial"/>
          <w:sz w:val="20"/>
        </w:rPr>
        <w:t>Formalizar ante el Consejo Divisional la apertura de nuevos campos de conocimiento.</w:t>
      </w:r>
    </w:p>
    <w:p w:rsidR="00A83AB7" w:rsidRPr="001F4E2F" w:rsidRDefault="00A83AB7" w:rsidP="00A83AB7">
      <w:pPr>
        <w:pStyle w:val="Textoindependiente2"/>
        <w:spacing w:line="240" w:lineRule="exact"/>
        <w:rPr>
          <w:rFonts w:ascii="Arial" w:hAnsi="Arial" w:cs="Arial"/>
          <w:sz w:val="20"/>
        </w:rPr>
      </w:pPr>
    </w:p>
    <w:p w:rsidR="00A83AB7" w:rsidRPr="001F4E2F" w:rsidRDefault="00A83AB7" w:rsidP="001626EB">
      <w:pPr>
        <w:pStyle w:val="Textoindependiente2"/>
        <w:numPr>
          <w:ilvl w:val="0"/>
          <w:numId w:val="13"/>
        </w:numPr>
        <w:spacing w:line="240" w:lineRule="exact"/>
        <w:rPr>
          <w:rFonts w:ascii="Arial" w:hAnsi="Arial" w:cs="Arial"/>
          <w:sz w:val="20"/>
        </w:rPr>
      </w:pPr>
      <w:r w:rsidRPr="001F4E2F">
        <w:rPr>
          <w:rFonts w:ascii="Arial" w:hAnsi="Arial" w:cs="Arial"/>
          <w:sz w:val="20"/>
        </w:rPr>
        <w:t>Designar a los lectores de los Trabajos Terminales.</w:t>
      </w:r>
    </w:p>
    <w:p w:rsidR="00935CAE" w:rsidRDefault="00935CAE" w:rsidP="00A83AB7">
      <w:pPr>
        <w:pStyle w:val="Textoindependiente2"/>
        <w:spacing w:line="240" w:lineRule="exact"/>
        <w:rPr>
          <w:rFonts w:ascii="Arial" w:hAnsi="Arial" w:cs="Arial"/>
          <w:sz w:val="20"/>
        </w:rPr>
      </w:pPr>
    </w:p>
    <w:p w:rsidR="00935CAE" w:rsidRDefault="00935CAE" w:rsidP="001626EB">
      <w:pPr>
        <w:numPr>
          <w:ilvl w:val="0"/>
          <w:numId w:val="13"/>
        </w:numPr>
        <w:autoSpaceDE w:val="0"/>
        <w:autoSpaceDN w:val="0"/>
        <w:adjustRightInd w:val="0"/>
        <w:jc w:val="both"/>
        <w:rPr>
          <w:rFonts w:ascii="Arial" w:hAnsi="Arial" w:cs="Arial"/>
          <w:lang w:val="es-MX" w:eastAsia="es-MX"/>
        </w:rPr>
      </w:pPr>
      <w:r w:rsidRPr="00935CAE">
        <w:rPr>
          <w:rFonts w:ascii="Arial" w:hAnsi="Arial" w:cs="Arial"/>
          <w:lang w:val="es-MX" w:eastAsia="es-MX"/>
        </w:rPr>
        <w:t>Revisar y, en su caso, aprobar las cartas de aceptación de los artículos o libros (capítulos de libro) presentados por los alumnos</w:t>
      </w:r>
      <w:r>
        <w:rPr>
          <w:rFonts w:ascii="Arial" w:hAnsi="Arial" w:cs="Arial"/>
          <w:lang w:val="es-MX" w:eastAsia="es-MX"/>
        </w:rPr>
        <w:t xml:space="preserve"> </w:t>
      </w:r>
      <w:r w:rsidRPr="00935CAE">
        <w:rPr>
          <w:rFonts w:ascii="Arial" w:hAnsi="Arial" w:cs="Arial"/>
          <w:lang w:val="es-MX" w:eastAsia="es-MX"/>
        </w:rPr>
        <w:t>como Idónea Comunicación de Resultados.</w:t>
      </w:r>
    </w:p>
    <w:p w:rsidR="00935CAE" w:rsidRPr="00935CAE" w:rsidRDefault="00935CAE" w:rsidP="00935CAE">
      <w:pPr>
        <w:autoSpaceDE w:val="0"/>
        <w:autoSpaceDN w:val="0"/>
        <w:adjustRightInd w:val="0"/>
        <w:jc w:val="both"/>
        <w:rPr>
          <w:rFonts w:ascii="Arial" w:hAnsi="Arial" w:cs="Arial"/>
          <w:lang w:val="es-MX" w:eastAsia="es-MX"/>
        </w:rPr>
      </w:pPr>
    </w:p>
    <w:p w:rsidR="00935CAE" w:rsidRDefault="00935CAE" w:rsidP="001626EB">
      <w:pPr>
        <w:numPr>
          <w:ilvl w:val="0"/>
          <w:numId w:val="13"/>
        </w:numPr>
        <w:autoSpaceDE w:val="0"/>
        <w:autoSpaceDN w:val="0"/>
        <w:adjustRightInd w:val="0"/>
        <w:jc w:val="both"/>
        <w:rPr>
          <w:rFonts w:ascii="Arial" w:hAnsi="Arial" w:cs="Arial"/>
          <w:lang w:val="es-MX" w:eastAsia="es-MX"/>
        </w:rPr>
      </w:pPr>
      <w:r w:rsidRPr="00935CAE">
        <w:rPr>
          <w:rFonts w:ascii="Arial" w:hAnsi="Arial" w:cs="Arial"/>
          <w:lang w:val="es-MX" w:eastAsia="es-MX"/>
        </w:rPr>
        <w:t>Adecuar y aprobar los criterios respecto a las características, la conducción, desarrollo y acreditación de la Idónea Comunicación</w:t>
      </w:r>
      <w:r>
        <w:rPr>
          <w:rFonts w:ascii="Arial" w:hAnsi="Arial" w:cs="Arial"/>
          <w:lang w:val="es-MX" w:eastAsia="es-MX"/>
        </w:rPr>
        <w:t xml:space="preserve"> </w:t>
      </w:r>
      <w:r w:rsidRPr="00935CAE">
        <w:rPr>
          <w:rFonts w:ascii="Arial" w:hAnsi="Arial" w:cs="Arial"/>
          <w:lang w:val="es-MX" w:eastAsia="es-MX"/>
        </w:rPr>
        <w:t>de Resultados.</w:t>
      </w:r>
    </w:p>
    <w:p w:rsidR="00935CAE" w:rsidRPr="00935CAE" w:rsidRDefault="00935CAE" w:rsidP="00935CAE">
      <w:pPr>
        <w:autoSpaceDE w:val="0"/>
        <w:autoSpaceDN w:val="0"/>
        <w:adjustRightInd w:val="0"/>
        <w:jc w:val="both"/>
        <w:rPr>
          <w:rFonts w:ascii="Arial" w:hAnsi="Arial" w:cs="Arial"/>
          <w:lang w:val="es-MX" w:eastAsia="es-MX"/>
        </w:rPr>
      </w:pPr>
    </w:p>
    <w:p w:rsidR="00935CAE" w:rsidRDefault="00935CAE" w:rsidP="001626EB">
      <w:pPr>
        <w:numPr>
          <w:ilvl w:val="0"/>
          <w:numId w:val="13"/>
        </w:numPr>
        <w:autoSpaceDE w:val="0"/>
        <w:autoSpaceDN w:val="0"/>
        <w:adjustRightInd w:val="0"/>
        <w:jc w:val="both"/>
        <w:rPr>
          <w:rFonts w:ascii="Arial" w:hAnsi="Arial" w:cs="Arial"/>
          <w:lang w:val="es-MX" w:eastAsia="es-MX"/>
        </w:rPr>
      </w:pPr>
      <w:r w:rsidRPr="00935CAE">
        <w:rPr>
          <w:rFonts w:ascii="Arial" w:hAnsi="Arial" w:cs="Arial"/>
          <w:lang w:val="es-MX" w:eastAsia="es-MX"/>
        </w:rPr>
        <w:t>Generar criterios y estrategias que permitan la evaluación operativa cotidiana del plan de estudios de la maestría y su evaluación</w:t>
      </w:r>
      <w:r>
        <w:rPr>
          <w:rFonts w:ascii="Arial" w:hAnsi="Arial" w:cs="Arial"/>
          <w:lang w:val="es-MX" w:eastAsia="es-MX"/>
        </w:rPr>
        <w:t xml:space="preserve"> </w:t>
      </w:r>
      <w:r w:rsidRPr="00935CAE">
        <w:rPr>
          <w:rFonts w:ascii="Arial" w:hAnsi="Arial" w:cs="Arial"/>
          <w:lang w:val="es-MX" w:eastAsia="es-MX"/>
        </w:rPr>
        <w:t>académica integral cada tres años.</w:t>
      </w:r>
    </w:p>
    <w:p w:rsidR="00935CAE" w:rsidRPr="00935CAE" w:rsidRDefault="00935CAE" w:rsidP="00935CAE">
      <w:pPr>
        <w:autoSpaceDE w:val="0"/>
        <w:autoSpaceDN w:val="0"/>
        <w:adjustRightInd w:val="0"/>
        <w:jc w:val="both"/>
        <w:rPr>
          <w:rFonts w:ascii="Arial" w:hAnsi="Arial" w:cs="Arial"/>
          <w:lang w:val="es-MX" w:eastAsia="es-MX"/>
        </w:rPr>
      </w:pPr>
    </w:p>
    <w:p w:rsidR="00935CAE" w:rsidRPr="00935CAE" w:rsidRDefault="00935CAE" w:rsidP="001626EB">
      <w:pPr>
        <w:pStyle w:val="Textoindependiente2"/>
        <w:numPr>
          <w:ilvl w:val="0"/>
          <w:numId w:val="13"/>
        </w:numPr>
        <w:spacing w:line="240" w:lineRule="exact"/>
        <w:rPr>
          <w:rFonts w:ascii="Arial" w:hAnsi="Arial" w:cs="Arial"/>
          <w:sz w:val="20"/>
        </w:rPr>
      </w:pPr>
      <w:r w:rsidRPr="00935CAE">
        <w:rPr>
          <w:rFonts w:ascii="Arial" w:hAnsi="Arial" w:cs="Arial"/>
          <w:sz w:val="20"/>
          <w:lang w:val="es-MX" w:eastAsia="es-MX"/>
        </w:rPr>
        <w:t>Resolver los casos no previstos en este documento.</w:t>
      </w:r>
    </w:p>
    <w:p w:rsidR="0084179E" w:rsidRPr="001F4E2F" w:rsidRDefault="0084179E">
      <w:pPr>
        <w:pStyle w:val="Textoindependiente2"/>
        <w:spacing w:line="240" w:lineRule="exact"/>
        <w:rPr>
          <w:rFonts w:ascii="Arial" w:hAnsi="Arial" w:cs="Arial"/>
          <w:sz w:val="20"/>
        </w:rPr>
      </w:pPr>
    </w:p>
    <w:p w:rsidR="00395805" w:rsidRPr="001F4E2F" w:rsidRDefault="00A83AB7" w:rsidP="001626EB">
      <w:pPr>
        <w:pStyle w:val="Textoindependiente2"/>
        <w:numPr>
          <w:ilvl w:val="0"/>
          <w:numId w:val="8"/>
        </w:numPr>
        <w:spacing w:line="240" w:lineRule="exact"/>
        <w:ind w:left="432" w:firstLine="0"/>
        <w:rPr>
          <w:rFonts w:ascii="Arial" w:hAnsi="Arial" w:cs="Arial"/>
          <w:sz w:val="20"/>
        </w:rPr>
      </w:pPr>
      <w:r w:rsidRPr="001F4E2F">
        <w:rPr>
          <w:rFonts w:ascii="Arial" w:hAnsi="Arial" w:cs="Arial"/>
          <w:sz w:val="20"/>
        </w:rPr>
        <w:t>Coordinadores de lo</w:t>
      </w:r>
      <w:r w:rsidR="00395805" w:rsidRPr="001F4E2F">
        <w:rPr>
          <w:rFonts w:ascii="Arial" w:hAnsi="Arial" w:cs="Arial"/>
          <w:sz w:val="20"/>
        </w:rPr>
        <w:t xml:space="preserve">s </w:t>
      </w:r>
      <w:r w:rsidRPr="001F4E2F">
        <w:rPr>
          <w:rFonts w:ascii="Arial" w:hAnsi="Arial" w:cs="Arial"/>
          <w:sz w:val="20"/>
        </w:rPr>
        <w:t>Campos</w:t>
      </w:r>
      <w:r w:rsidR="00395805" w:rsidRPr="001F4E2F">
        <w:rPr>
          <w:rFonts w:ascii="Arial" w:hAnsi="Arial" w:cs="Arial"/>
          <w:sz w:val="20"/>
        </w:rPr>
        <w:t xml:space="preserve"> de Conocimiento.</w:t>
      </w:r>
    </w:p>
    <w:p w:rsidR="00395805" w:rsidRPr="001F4E2F" w:rsidRDefault="00395805">
      <w:pPr>
        <w:pStyle w:val="Textoindependiente2"/>
        <w:spacing w:line="240" w:lineRule="exact"/>
        <w:rPr>
          <w:rFonts w:ascii="Arial" w:hAnsi="Arial" w:cs="Arial"/>
          <w:sz w:val="20"/>
        </w:rPr>
      </w:pPr>
    </w:p>
    <w:p w:rsidR="00395805" w:rsidRPr="001F4E2F" w:rsidRDefault="00395805">
      <w:pPr>
        <w:pStyle w:val="Textoindependiente2"/>
        <w:spacing w:line="240" w:lineRule="exact"/>
        <w:ind w:left="864"/>
        <w:rPr>
          <w:rFonts w:ascii="Arial" w:hAnsi="Arial" w:cs="Arial"/>
          <w:sz w:val="20"/>
        </w:rPr>
      </w:pPr>
      <w:r w:rsidRPr="001F4E2F">
        <w:rPr>
          <w:rFonts w:ascii="Arial" w:hAnsi="Arial" w:cs="Arial"/>
          <w:sz w:val="20"/>
        </w:rPr>
        <w:t xml:space="preserve">Se encargarán de </w:t>
      </w:r>
      <w:r w:rsidR="00A83AB7" w:rsidRPr="001F4E2F">
        <w:rPr>
          <w:rFonts w:ascii="Arial" w:hAnsi="Arial" w:cs="Arial"/>
          <w:sz w:val="20"/>
        </w:rPr>
        <w:t>colaborar</w:t>
      </w:r>
      <w:r w:rsidR="00935CAE">
        <w:rPr>
          <w:rFonts w:ascii="Arial" w:hAnsi="Arial" w:cs="Arial"/>
          <w:sz w:val="20"/>
        </w:rPr>
        <w:t>, junto</w:t>
      </w:r>
      <w:r w:rsidR="00A83AB7" w:rsidRPr="001F4E2F">
        <w:rPr>
          <w:rFonts w:ascii="Arial" w:hAnsi="Arial" w:cs="Arial"/>
          <w:sz w:val="20"/>
        </w:rPr>
        <w:t xml:space="preserve"> con </w:t>
      </w:r>
      <w:r w:rsidRPr="001F4E2F">
        <w:rPr>
          <w:rFonts w:ascii="Arial" w:hAnsi="Arial" w:cs="Arial"/>
          <w:sz w:val="20"/>
        </w:rPr>
        <w:t>el Coordinador de la Maestría</w:t>
      </w:r>
      <w:r w:rsidR="00E4484D" w:rsidRPr="001F4E2F">
        <w:rPr>
          <w:rFonts w:ascii="Arial" w:hAnsi="Arial" w:cs="Arial"/>
          <w:sz w:val="20"/>
        </w:rPr>
        <w:t xml:space="preserve"> en la propuesta</w:t>
      </w:r>
      <w:r w:rsidR="00A83AB7" w:rsidRPr="001F4E2F">
        <w:rPr>
          <w:rFonts w:ascii="Arial" w:hAnsi="Arial" w:cs="Arial"/>
          <w:sz w:val="20"/>
        </w:rPr>
        <w:t xml:space="preserve"> de programación anual de carga docente de los profesores para las UEA de su Campo</w:t>
      </w:r>
      <w:r w:rsidRPr="001F4E2F">
        <w:rPr>
          <w:rFonts w:ascii="Arial" w:hAnsi="Arial" w:cs="Arial"/>
          <w:sz w:val="20"/>
        </w:rPr>
        <w:t xml:space="preserve"> de Conocimiento </w:t>
      </w:r>
      <w:r w:rsidR="00A83AB7" w:rsidRPr="001F4E2F">
        <w:rPr>
          <w:rFonts w:ascii="Arial" w:hAnsi="Arial" w:cs="Arial"/>
          <w:sz w:val="20"/>
        </w:rPr>
        <w:t>y de dar seguimiento a los trabajos de asesoría para la elaboración de los Trabajos Terminales de los alu</w:t>
      </w:r>
      <w:r w:rsidR="00E4484D" w:rsidRPr="001F4E2F">
        <w:rPr>
          <w:rFonts w:ascii="Arial" w:hAnsi="Arial" w:cs="Arial"/>
          <w:sz w:val="20"/>
        </w:rPr>
        <w:t>mnos inscritos en sus respectiva</w:t>
      </w:r>
      <w:r w:rsidR="00A83AB7" w:rsidRPr="001F4E2F">
        <w:rPr>
          <w:rFonts w:ascii="Arial" w:hAnsi="Arial" w:cs="Arial"/>
          <w:sz w:val="20"/>
        </w:rPr>
        <w:t xml:space="preserve">s </w:t>
      </w:r>
      <w:r w:rsidR="00E4484D" w:rsidRPr="001F4E2F">
        <w:rPr>
          <w:rFonts w:ascii="Arial" w:hAnsi="Arial" w:cs="Arial"/>
          <w:sz w:val="20"/>
        </w:rPr>
        <w:t>áreas</w:t>
      </w:r>
      <w:r w:rsidRPr="001F4E2F">
        <w:rPr>
          <w:rFonts w:ascii="Arial" w:hAnsi="Arial" w:cs="Arial"/>
          <w:sz w:val="20"/>
        </w:rPr>
        <w:t>.</w:t>
      </w:r>
    </w:p>
    <w:p w:rsidR="00A83AB7" w:rsidRPr="001F4E2F" w:rsidRDefault="00A83AB7" w:rsidP="00A83AB7">
      <w:pPr>
        <w:pStyle w:val="Textoindependiente2"/>
        <w:spacing w:line="240" w:lineRule="exact"/>
        <w:rPr>
          <w:rFonts w:ascii="Arial" w:hAnsi="Arial" w:cs="Arial"/>
          <w:sz w:val="20"/>
        </w:rPr>
      </w:pPr>
    </w:p>
    <w:p w:rsidR="00A83AB7" w:rsidRPr="001F4E2F" w:rsidRDefault="00E4484D">
      <w:pPr>
        <w:pStyle w:val="Textoindependiente2"/>
        <w:spacing w:line="240" w:lineRule="exact"/>
        <w:ind w:left="864"/>
        <w:rPr>
          <w:rFonts w:ascii="Arial" w:hAnsi="Arial" w:cs="Arial"/>
          <w:sz w:val="20"/>
        </w:rPr>
      </w:pPr>
      <w:r w:rsidRPr="001F4E2F">
        <w:rPr>
          <w:rFonts w:ascii="Arial" w:hAnsi="Arial" w:cs="Arial"/>
          <w:sz w:val="20"/>
        </w:rPr>
        <w:t>Para ser Coordinador de Campo de C</w:t>
      </w:r>
      <w:r w:rsidR="00A83AB7" w:rsidRPr="001F4E2F">
        <w:rPr>
          <w:rFonts w:ascii="Arial" w:hAnsi="Arial" w:cs="Arial"/>
          <w:sz w:val="20"/>
        </w:rPr>
        <w:t>onocimiento se requiere ser profesor de carrera de tiempo completo, con grado de Doctor o contar con una trayectoria que demuestre fehacientemente su calidad académica y ser parte de la planta</w:t>
      </w:r>
      <w:r w:rsidR="00935CAE">
        <w:rPr>
          <w:rFonts w:ascii="Arial" w:hAnsi="Arial" w:cs="Arial"/>
          <w:sz w:val="20"/>
        </w:rPr>
        <w:t xml:space="preserve"> académica</w:t>
      </w:r>
      <w:r w:rsidR="00A83AB7" w:rsidRPr="001F4E2F">
        <w:rPr>
          <w:rFonts w:ascii="Arial" w:hAnsi="Arial" w:cs="Arial"/>
          <w:sz w:val="20"/>
        </w:rPr>
        <w:t xml:space="preserve"> básica de profesores de dicho campo de conocimiento.</w:t>
      </w:r>
    </w:p>
    <w:p w:rsidR="007F0062" w:rsidRDefault="007F0062" w:rsidP="007F0062">
      <w:pPr>
        <w:pStyle w:val="Textoindependiente2"/>
        <w:spacing w:line="240" w:lineRule="exact"/>
        <w:rPr>
          <w:rFonts w:ascii="Arial" w:hAnsi="Arial" w:cs="Arial"/>
          <w:sz w:val="20"/>
        </w:rPr>
      </w:pPr>
    </w:p>
    <w:p w:rsidR="00EC7B6A" w:rsidRDefault="00EC7B6A" w:rsidP="007F0062">
      <w:pPr>
        <w:pStyle w:val="Textoindependiente2"/>
        <w:spacing w:line="240" w:lineRule="exact"/>
        <w:rPr>
          <w:rFonts w:ascii="Arial" w:hAnsi="Arial" w:cs="Arial"/>
          <w:sz w:val="20"/>
        </w:rPr>
      </w:pPr>
    </w:p>
    <w:p w:rsidR="00EC7B6A" w:rsidRDefault="00EC7B6A" w:rsidP="007F0062">
      <w:pPr>
        <w:pStyle w:val="Textoindependiente2"/>
        <w:spacing w:line="240" w:lineRule="exact"/>
        <w:rPr>
          <w:rFonts w:ascii="Arial" w:hAnsi="Arial" w:cs="Arial"/>
          <w:sz w:val="20"/>
        </w:rPr>
      </w:pPr>
    </w:p>
    <w:p w:rsidR="00EC7B6A" w:rsidRDefault="00EC7B6A" w:rsidP="007F0062">
      <w:pPr>
        <w:pStyle w:val="Textoindependiente2"/>
        <w:spacing w:line="240" w:lineRule="exact"/>
        <w:rPr>
          <w:rFonts w:ascii="Arial" w:hAnsi="Arial" w:cs="Arial"/>
          <w:sz w:val="20"/>
        </w:rPr>
      </w:pPr>
    </w:p>
    <w:p w:rsidR="00EC7B6A" w:rsidRDefault="00EC7B6A" w:rsidP="007F0062">
      <w:pPr>
        <w:pStyle w:val="Textoindependiente2"/>
        <w:spacing w:line="240" w:lineRule="exact"/>
        <w:rPr>
          <w:rFonts w:ascii="Arial" w:hAnsi="Arial" w:cs="Arial"/>
          <w:sz w:val="20"/>
        </w:rPr>
      </w:pPr>
    </w:p>
    <w:p w:rsidR="00EC7B6A" w:rsidRDefault="00EC7B6A" w:rsidP="007F0062">
      <w:pPr>
        <w:pStyle w:val="Textoindependiente2"/>
        <w:spacing w:line="240" w:lineRule="exact"/>
        <w:rPr>
          <w:rFonts w:ascii="Arial" w:hAnsi="Arial" w:cs="Arial"/>
          <w:sz w:val="20"/>
        </w:rPr>
      </w:pPr>
    </w:p>
    <w:p w:rsidR="00EC7B6A" w:rsidRPr="001F4E2F" w:rsidRDefault="00EC7B6A" w:rsidP="007F0062">
      <w:pPr>
        <w:pStyle w:val="Textoindependiente2"/>
        <w:spacing w:line="240" w:lineRule="exact"/>
        <w:rPr>
          <w:rFonts w:ascii="Arial" w:hAnsi="Arial" w:cs="Arial"/>
          <w:sz w:val="20"/>
        </w:rPr>
      </w:pPr>
    </w:p>
    <w:p w:rsidR="007F0062" w:rsidRPr="001F4E2F" w:rsidRDefault="007F0062" w:rsidP="001626EB">
      <w:pPr>
        <w:pStyle w:val="Textoindependiente2"/>
        <w:numPr>
          <w:ilvl w:val="0"/>
          <w:numId w:val="14"/>
        </w:numPr>
        <w:spacing w:line="240" w:lineRule="exact"/>
        <w:ind w:left="432" w:firstLine="0"/>
        <w:rPr>
          <w:rFonts w:ascii="Arial" w:hAnsi="Arial" w:cs="Arial"/>
          <w:sz w:val="20"/>
        </w:rPr>
      </w:pPr>
      <w:r w:rsidRPr="001F4E2F">
        <w:rPr>
          <w:rFonts w:ascii="Arial" w:hAnsi="Arial" w:cs="Arial"/>
          <w:sz w:val="20"/>
        </w:rPr>
        <w:t>Tutores.</w:t>
      </w:r>
    </w:p>
    <w:p w:rsidR="007F0062" w:rsidRPr="001F4E2F" w:rsidRDefault="007F0062" w:rsidP="007F0062">
      <w:pPr>
        <w:pStyle w:val="Textoindependiente2"/>
        <w:spacing w:line="240" w:lineRule="exact"/>
        <w:rPr>
          <w:rFonts w:ascii="Arial" w:hAnsi="Arial" w:cs="Arial"/>
          <w:sz w:val="20"/>
        </w:rPr>
      </w:pPr>
    </w:p>
    <w:p w:rsidR="007F0062" w:rsidRPr="001F4E2F" w:rsidRDefault="007F0062">
      <w:pPr>
        <w:pStyle w:val="Textoindependiente2"/>
        <w:spacing w:line="240" w:lineRule="exact"/>
        <w:ind w:left="864"/>
        <w:rPr>
          <w:rFonts w:ascii="Arial" w:hAnsi="Arial" w:cs="Arial"/>
          <w:sz w:val="20"/>
        </w:rPr>
      </w:pPr>
      <w:r w:rsidRPr="001F4E2F">
        <w:rPr>
          <w:rFonts w:ascii="Arial" w:hAnsi="Arial" w:cs="Arial"/>
          <w:sz w:val="20"/>
        </w:rPr>
        <w:t xml:space="preserve">El primer año de la Maestría los alumnos contarán con un tutor, cuya tarea fundamental es facilitar la aproximación del alumno a las actividades </w:t>
      </w:r>
      <w:r w:rsidR="00E4484D" w:rsidRPr="001F4E2F">
        <w:rPr>
          <w:rFonts w:ascii="Arial" w:hAnsi="Arial" w:cs="Arial"/>
          <w:sz w:val="20"/>
        </w:rPr>
        <w:t>sustantivas de la U</w:t>
      </w:r>
      <w:r w:rsidRPr="001F4E2F">
        <w:rPr>
          <w:rFonts w:ascii="Arial" w:hAnsi="Arial" w:cs="Arial"/>
          <w:sz w:val="20"/>
        </w:rPr>
        <w:t>niversidad y orientar su formación académica.</w:t>
      </w:r>
    </w:p>
    <w:p w:rsidR="007F0062" w:rsidRPr="001F4E2F" w:rsidRDefault="007F0062" w:rsidP="007F0062">
      <w:pPr>
        <w:pStyle w:val="Textoindependiente2"/>
        <w:spacing w:line="240" w:lineRule="exact"/>
        <w:rPr>
          <w:rFonts w:ascii="Arial" w:hAnsi="Arial" w:cs="Arial"/>
          <w:sz w:val="20"/>
        </w:rPr>
      </w:pPr>
    </w:p>
    <w:p w:rsidR="007F0062" w:rsidRPr="001F4E2F" w:rsidRDefault="00162399">
      <w:pPr>
        <w:pStyle w:val="Textoindependiente2"/>
        <w:spacing w:line="240" w:lineRule="exact"/>
        <w:ind w:left="864"/>
        <w:rPr>
          <w:rFonts w:ascii="Arial" w:hAnsi="Arial" w:cs="Arial"/>
          <w:sz w:val="20"/>
        </w:rPr>
      </w:pPr>
      <w:r w:rsidRPr="001F4E2F">
        <w:rPr>
          <w:rFonts w:ascii="Arial" w:hAnsi="Arial" w:cs="Arial"/>
          <w:sz w:val="20"/>
        </w:rPr>
        <w:t>Para ser tutor se requiere ser profesor de carrera de tiempo completo, con grado de Doctor o con una trayectoria que demuestre fehacientemente su calidad académica y ser parte de la planta</w:t>
      </w:r>
      <w:r w:rsidR="00935CAE">
        <w:rPr>
          <w:rFonts w:ascii="Arial" w:hAnsi="Arial" w:cs="Arial"/>
          <w:sz w:val="20"/>
        </w:rPr>
        <w:t xml:space="preserve"> académica</w:t>
      </w:r>
      <w:r w:rsidRPr="001F4E2F">
        <w:rPr>
          <w:rFonts w:ascii="Arial" w:hAnsi="Arial" w:cs="Arial"/>
          <w:sz w:val="20"/>
        </w:rPr>
        <w:t xml:space="preserve"> básica de profesores de la maestría.</w:t>
      </w:r>
    </w:p>
    <w:p w:rsidR="00395805" w:rsidRPr="001F4E2F" w:rsidRDefault="00395805">
      <w:pPr>
        <w:pStyle w:val="Textoindependiente2"/>
        <w:spacing w:line="240" w:lineRule="exact"/>
        <w:rPr>
          <w:rFonts w:ascii="Arial" w:hAnsi="Arial" w:cs="Arial"/>
          <w:sz w:val="20"/>
        </w:rPr>
      </w:pPr>
    </w:p>
    <w:p w:rsidR="00395805" w:rsidRPr="001F4E2F" w:rsidRDefault="00395805" w:rsidP="001626EB">
      <w:pPr>
        <w:pStyle w:val="Textoindependiente2"/>
        <w:numPr>
          <w:ilvl w:val="0"/>
          <w:numId w:val="14"/>
        </w:numPr>
        <w:spacing w:line="240" w:lineRule="exact"/>
        <w:rPr>
          <w:rFonts w:ascii="Arial" w:hAnsi="Arial" w:cs="Arial"/>
          <w:sz w:val="20"/>
        </w:rPr>
      </w:pPr>
      <w:r w:rsidRPr="001F4E2F">
        <w:rPr>
          <w:rFonts w:ascii="Arial" w:hAnsi="Arial" w:cs="Arial"/>
          <w:sz w:val="20"/>
        </w:rPr>
        <w:t>Asesores.</w:t>
      </w:r>
    </w:p>
    <w:p w:rsidR="00395805" w:rsidRPr="001F4E2F" w:rsidRDefault="00395805">
      <w:pPr>
        <w:pStyle w:val="Textoindependiente2"/>
        <w:spacing w:line="240" w:lineRule="exact"/>
        <w:rPr>
          <w:rFonts w:ascii="Arial" w:hAnsi="Arial" w:cs="Arial"/>
          <w:sz w:val="20"/>
          <w:u w:val="single"/>
        </w:rPr>
      </w:pPr>
    </w:p>
    <w:p w:rsidR="00935CAE" w:rsidRDefault="00935CAE" w:rsidP="00AD2BEE">
      <w:pPr>
        <w:autoSpaceDE w:val="0"/>
        <w:autoSpaceDN w:val="0"/>
        <w:adjustRightInd w:val="0"/>
        <w:ind w:left="851"/>
        <w:jc w:val="both"/>
        <w:rPr>
          <w:rFonts w:ascii="Arial" w:hAnsi="Arial" w:cs="Arial"/>
          <w:lang w:val="es-MX" w:eastAsia="es-MX"/>
        </w:rPr>
      </w:pPr>
      <w:r>
        <w:rPr>
          <w:rFonts w:ascii="Arial" w:hAnsi="Arial" w:cs="Arial"/>
          <w:lang w:val="es-MX" w:eastAsia="es-MX"/>
        </w:rPr>
        <w:t>Durante el segundo año de la maestría cada alumno contará con un asesor que se encargará de dar seguimiento a las investigaciones</w:t>
      </w:r>
      <w:r w:rsidR="002845CF">
        <w:rPr>
          <w:rFonts w:ascii="Arial" w:hAnsi="Arial" w:cs="Arial"/>
          <w:lang w:val="es-MX" w:eastAsia="es-MX"/>
        </w:rPr>
        <w:t xml:space="preserve"> </w:t>
      </w:r>
      <w:r>
        <w:rPr>
          <w:rFonts w:ascii="Arial" w:hAnsi="Arial" w:cs="Arial"/>
          <w:lang w:val="es-MX" w:eastAsia="es-MX"/>
        </w:rPr>
        <w:t>tendientes a la elaboración del trabajo terminal, de orientar la formación académica del alumno y de verificar que se cumpla con lo</w:t>
      </w:r>
      <w:r w:rsidR="002845CF">
        <w:rPr>
          <w:rFonts w:ascii="Arial" w:hAnsi="Arial" w:cs="Arial"/>
          <w:lang w:val="es-MX" w:eastAsia="es-MX"/>
        </w:rPr>
        <w:t xml:space="preserve"> </w:t>
      </w:r>
      <w:r>
        <w:rPr>
          <w:rFonts w:ascii="Arial" w:hAnsi="Arial" w:cs="Arial"/>
          <w:lang w:val="es-MX" w:eastAsia="es-MX"/>
        </w:rPr>
        <w:t>establecido en los criterios respecto a las características, la conducción, desarrollo y acreditación de la Idónea Comunicación de</w:t>
      </w:r>
      <w:r w:rsidR="002845CF">
        <w:rPr>
          <w:rFonts w:ascii="Arial" w:hAnsi="Arial" w:cs="Arial"/>
          <w:lang w:val="es-MX" w:eastAsia="es-MX"/>
        </w:rPr>
        <w:t xml:space="preserve"> </w:t>
      </w:r>
      <w:r>
        <w:rPr>
          <w:rFonts w:ascii="Arial" w:hAnsi="Arial" w:cs="Arial"/>
          <w:lang w:val="es-MX" w:eastAsia="es-MX"/>
        </w:rPr>
        <w:t>Resultados.</w:t>
      </w:r>
    </w:p>
    <w:p w:rsidR="002845CF" w:rsidRDefault="002845CF" w:rsidP="00935CAE">
      <w:pPr>
        <w:autoSpaceDE w:val="0"/>
        <w:autoSpaceDN w:val="0"/>
        <w:adjustRightInd w:val="0"/>
        <w:rPr>
          <w:rFonts w:ascii="Arial" w:hAnsi="Arial" w:cs="Arial"/>
          <w:lang w:val="es-MX" w:eastAsia="es-MX"/>
        </w:rPr>
      </w:pPr>
    </w:p>
    <w:p w:rsidR="00935CAE" w:rsidRDefault="00935CAE" w:rsidP="002845CF">
      <w:pPr>
        <w:autoSpaceDE w:val="0"/>
        <w:autoSpaceDN w:val="0"/>
        <w:adjustRightInd w:val="0"/>
        <w:ind w:left="851"/>
        <w:rPr>
          <w:rFonts w:ascii="Arial" w:hAnsi="Arial" w:cs="Arial"/>
          <w:lang w:val="es-MX" w:eastAsia="es-MX"/>
        </w:rPr>
      </w:pPr>
      <w:r>
        <w:rPr>
          <w:rFonts w:ascii="Arial" w:hAnsi="Arial" w:cs="Arial"/>
          <w:lang w:val="es-MX" w:eastAsia="es-MX"/>
        </w:rPr>
        <w:t>Cada asesor tendrá asignado un alumno de la Maestría en Economía, por generación.</w:t>
      </w:r>
    </w:p>
    <w:p w:rsidR="002845CF" w:rsidRDefault="002845CF" w:rsidP="00935CAE">
      <w:pPr>
        <w:autoSpaceDE w:val="0"/>
        <w:autoSpaceDN w:val="0"/>
        <w:adjustRightInd w:val="0"/>
        <w:rPr>
          <w:rFonts w:ascii="Arial" w:hAnsi="Arial" w:cs="Arial"/>
          <w:lang w:val="es-MX" w:eastAsia="es-MX"/>
        </w:rPr>
      </w:pPr>
    </w:p>
    <w:p w:rsidR="00A1109D" w:rsidRDefault="00935CAE" w:rsidP="00AD2BEE">
      <w:pPr>
        <w:autoSpaceDE w:val="0"/>
        <w:autoSpaceDN w:val="0"/>
        <w:adjustRightInd w:val="0"/>
        <w:ind w:left="851"/>
        <w:jc w:val="both"/>
        <w:rPr>
          <w:rFonts w:ascii="Arial" w:hAnsi="Arial" w:cs="Arial"/>
        </w:rPr>
      </w:pPr>
      <w:r>
        <w:rPr>
          <w:rFonts w:ascii="Arial" w:hAnsi="Arial" w:cs="Arial"/>
          <w:lang w:val="es-MX" w:eastAsia="es-MX"/>
        </w:rPr>
        <w:t>Para ser asesor se requiere ser profesor de carrera de tiempo completo, con grado de doctor o con una trayectoria que demuestre</w:t>
      </w:r>
      <w:r w:rsidR="002845CF">
        <w:rPr>
          <w:rFonts w:ascii="Arial" w:hAnsi="Arial" w:cs="Arial"/>
          <w:lang w:val="es-MX" w:eastAsia="es-MX"/>
        </w:rPr>
        <w:t xml:space="preserve"> </w:t>
      </w:r>
      <w:r>
        <w:rPr>
          <w:rFonts w:ascii="Arial" w:hAnsi="Arial" w:cs="Arial"/>
          <w:lang w:val="es-MX" w:eastAsia="es-MX"/>
        </w:rPr>
        <w:t>fehacientemente su calidad académica y participante del plan de estudios en el campo de conocimiento que corresponda. También a</w:t>
      </w:r>
      <w:r w:rsidR="002845CF">
        <w:rPr>
          <w:rFonts w:ascii="Arial" w:hAnsi="Arial" w:cs="Arial"/>
          <w:lang w:val="es-MX" w:eastAsia="es-MX"/>
        </w:rPr>
        <w:t xml:space="preserve"> </w:t>
      </w:r>
      <w:r>
        <w:rPr>
          <w:rFonts w:ascii="Arial" w:hAnsi="Arial" w:cs="Arial"/>
          <w:lang w:val="es-MX" w:eastAsia="es-MX"/>
        </w:rPr>
        <w:t>juicio del Comité de Maestría, podrán ser considerados profesores externos al plan de estudios con los mismos méritos académicos.</w:t>
      </w:r>
    </w:p>
    <w:p w:rsidR="00935CAE" w:rsidRPr="001F4E2F" w:rsidRDefault="00935CAE" w:rsidP="00A1109D">
      <w:pPr>
        <w:pStyle w:val="Textoindependiente2"/>
        <w:spacing w:line="240" w:lineRule="exact"/>
        <w:rPr>
          <w:rFonts w:ascii="Arial" w:hAnsi="Arial" w:cs="Arial"/>
          <w:sz w:val="20"/>
        </w:rPr>
      </w:pPr>
    </w:p>
    <w:p w:rsidR="00A1109D" w:rsidRPr="001F4E2F" w:rsidRDefault="00A1109D" w:rsidP="001626EB">
      <w:pPr>
        <w:pStyle w:val="Textoindependiente2"/>
        <w:numPr>
          <w:ilvl w:val="0"/>
          <w:numId w:val="15"/>
        </w:numPr>
        <w:tabs>
          <w:tab w:val="clear" w:pos="0"/>
        </w:tabs>
        <w:spacing w:line="240" w:lineRule="exact"/>
        <w:rPr>
          <w:rFonts w:ascii="Arial" w:hAnsi="Arial" w:cs="Arial"/>
          <w:sz w:val="20"/>
        </w:rPr>
      </w:pPr>
      <w:r w:rsidRPr="001F4E2F">
        <w:rPr>
          <w:rFonts w:ascii="Arial" w:hAnsi="Arial" w:cs="Arial"/>
          <w:sz w:val="20"/>
        </w:rPr>
        <w:t xml:space="preserve">Planta </w:t>
      </w:r>
      <w:r w:rsidR="002845CF">
        <w:rPr>
          <w:rFonts w:ascii="Arial" w:hAnsi="Arial" w:cs="Arial"/>
          <w:sz w:val="20"/>
        </w:rPr>
        <w:t xml:space="preserve">Académica </w:t>
      </w:r>
      <w:r w:rsidRPr="001F4E2F">
        <w:rPr>
          <w:rFonts w:ascii="Arial" w:hAnsi="Arial" w:cs="Arial"/>
          <w:sz w:val="20"/>
        </w:rPr>
        <w:t>Bá</w:t>
      </w:r>
      <w:r w:rsidR="00E4484D" w:rsidRPr="001F4E2F">
        <w:rPr>
          <w:rFonts w:ascii="Arial" w:hAnsi="Arial" w:cs="Arial"/>
          <w:sz w:val="20"/>
        </w:rPr>
        <w:t>sica de Profesores que s</w:t>
      </w:r>
      <w:r w:rsidR="002845CF">
        <w:rPr>
          <w:rFonts w:ascii="Arial" w:hAnsi="Arial" w:cs="Arial"/>
          <w:sz w:val="20"/>
        </w:rPr>
        <w:t>ustenta</w:t>
      </w:r>
      <w:r w:rsidRPr="001F4E2F">
        <w:rPr>
          <w:rFonts w:ascii="Arial" w:hAnsi="Arial" w:cs="Arial"/>
          <w:sz w:val="20"/>
        </w:rPr>
        <w:t xml:space="preserve"> a un campo de conocimiento.</w:t>
      </w:r>
    </w:p>
    <w:p w:rsidR="00A1109D" w:rsidRPr="001F4E2F" w:rsidRDefault="00A1109D" w:rsidP="00A1109D">
      <w:pPr>
        <w:pStyle w:val="Textoindependiente2"/>
        <w:spacing w:line="240" w:lineRule="exact"/>
        <w:rPr>
          <w:rFonts w:ascii="Arial" w:hAnsi="Arial" w:cs="Arial"/>
          <w:sz w:val="20"/>
        </w:rPr>
      </w:pPr>
    </w:p>
    <w:p w:rsidR="00A1109D" w:rsidRPr="001F4E2F" w:rsidRDefault="00A1109D" w:rsidP="00162399">
      <w:pPr>
        <w:pStyle w:val="Textoindependiente2"/>
        <w:spacing w:line="240" w:lineRule="exact"/>
        <w:ind w:left="864"/>
        <w:rPr>
          <w:rFonts w:ascii="Arial" w:hAnsi="Arial" w:cs="Arial"/>
          <w:sz w:val="20"/>
        </w:rPr>
      </w:pPr>
      <w:r w:rsidRPr="001F4E2F">
        <w:rPr>
          <w:rFonts w:ascii="Arial" w:hAnsi="Arial" w:cs="Arial"/>
          <w:sz w:val="20"/>
        </w:rPr>
        <w:t xml:space="preserve">Al menos cuatro profesores titulares, con amplia experiencia demostrada en el campo de </w:t>
      </w:r>
      <w:r w:rsidR="00395805" w:rsidRPr="001F4E2F">
        <w:rPr>
          <w:rFonts w:ascii="Arial" w:hAnsi="Arial" w:cs="Arial"/>
          <w:sz w:val="20"/>
        </w:rPr>
        <w:t>conocimiento</w:t>
      </w:r>
      <w:r w:rsidRPr="001F4E2F">
        <w:rPr>
          <w:rFonts w:ascii="Arial" w:hAnsi="Arial" w:cs="Arial"/>
          <w:sz w:val="20"/>
        </w:rPr>
        <w:t xml:space="preserve"> específico. Al menos tres de ellos deben tener el grado de Doctor y ser de tiempo </w:t>
      </w:r>
      <w:r w:rsidR="00E4484D" w:rsidRPr="001F4E2F">
        <w:rPr>
          <w:rFonts w:ascii="Arial" w:hAnsi="Arial" w:cs="Arial"/>
          <w:sz w:val="20"/>
        </w:rPr>
        <w:t xml:space="preserve">completo </w:t>
      </w:r>
      <w:r w:rsidRPr="001F4E2F">
        <w:rPr>
          <w:rFonts w:ascii="Arial" w:hAnsi="Arial" w:cs="Arial"/>
          <w:sz w:val="20"/>
        </w:rPr>
        <w:t>indeterminado.</w:t>
      </w:r>
    </w:p>
    <w:p w:rsidR="00A1109D" w:rsidRPr="001F4E2F" w:rsidRDefault="00A1109D" w:rsidP="00A1109D">
      <w:pPr>
        <w:pStyle w:val="Textoindependiente2"/>
        <w:spacing w:line="240" w:lineRule="exact"/>
        <w:rPr>
          <w:rFonts w:ascii="Arial" w:hAnsi="Arial" w:cs="Arial"/>
          <w:sz w:val="20"/>
        </w:rPr>
      </w:pPr>
    </w:p>
    <w:p w:rsidR="00A1109D" w:rsidRPr="001F4E2F" w:rsidRDefault="00A1109D" w:rsidP="001626EB">
      <w:pPr>
        <w:pStyle w:val="Textoindependiente2"/>
        <w:numPr>
          <w:ilvl w:val="0"/>
          <w:numId w:val="7"/>
        </w:numPr>
        <w:tabs>
          <w:tab w:val="clear" w:pos="1296"/>
        </w:tabs>
        <w:spacing w:line="240" w:lineRule="exact"/>
        <w:ind w:left="432" w:firstLine="0"/>
        <w:rPr>
          <w:rFonts w:ascii="Arial" w:hAnsi="Arial" w:cs="Arial"/>
          <w:sz w:val="20"/>
        </w:rPr>
      </w:pPr>
      <w:r w:rsidRPr="001F4E2F">
        <w:rPr>
          <w:rFonts w:ascii="Arial" w:hAnsi="Arial" w:cs="Arial"/>
          <w:sz w:val="20"/>
        </w:rPr>
        <w:t>Comisión responsable de evaluar el trabajo terminal.</w:t>
      </w:r>
    </w:p>
    <w:p w:rsidR="00A1109D" w:rsidRPr="001F4E2F" w:rsidRDefault="00A1109D" w:rsidP="00A1109D">
      <w:pPr>
        <w:pStyle w:val="Textoindependiente2"/>
        <w:spacing w:line="240" w:lineRule="exact"/>
        <w:rPr>
          <w:rFonts w:ascii="Arial" w:hAnsi="Arial" w:cs="Arial"/>
          <w:sz w:val="20"/>
        </w:rPr>
      </w:pPr>
    </w:p>
    <w:p w:rsidR="00093692" w:rsidRPr="001F4E2F" w:rsidRDefault="00E4484D" w:rsidP="00162399">
      <w:pPr>
        <w:pStyle w:val="Textoindependiente2"/>
        <w:spacing w:line="240" w:lineRule="exact"/>
        <w:ind w:left="864"/>
        <w:rPr>
          <w:rFonts w:ascii="Arial" w:hAnsi="Arial" w:cs="Arial"/>
          <w:sz w:val="20"/>
        </w:rPr>
      </w:pPr>
      <w:r w:rsidRPr="001F4E2F">
        <w:rPr>
          <w:rFonts w:ascii="Arial" w:hAnsi="Arial" w:cs="Arial"/>
          <w:sz w:val="20"/>
        </w:rPr>
        <w:t>La C</w:t>
      </w:r>
      <w:r w:rsidR="00A1109D" w:rsidRPr="001F4E2F">
        <w:rPr>
          <w:rFonts w:ascii="Arial" w:hAnsi="Arial" w:cs="Arial"/>
          <w:sz w:val="20"/>
        </w:rPr>
        <w:t xml:space="preserve">omisión responsable de evaluar el trabajo terminal estará </w:t>
      </w:r>
      <w:r w:rsidR="00093692" w:rsidRPr="001F4E2F">
        <w:rPr>
          <w:rFonts w:ascii="Arial" w:hAnsi="Arial" w:cs="Arial"/>
          <w:sz w:val="20"/>
        </w:rPr>
        <w:t>constituida por tres lectores: uno que sea miembro del Comité de l</w:t>
      </w:r>
      <w:r w:rsidRPr="001F4E2F">
        <w:rPr>
          <w:rFonts w:ascii="Arial" w:hAnsi="Arial" w:cs="Arial"/>
          <w:sz w:val="20"/>
        </w:rPr>
        <w:t>a Maestría (preferentemente el Coordinador del Campo de C</w:t>
      </w:r>
      <w:r w:rsidR="00093692" w:rsidRPr="001F4E2F">
        <w:rPr>
          <w:rFonts w:ascii="Arial" w:hAnsi="Arial" w:cs="Arial"/>
          <w:sz w:val="20"/>
        </w:rPr>
        <w:t xml:space="preserve">onocimiento, en caso de no fungir como asesor) y otros dos, de los cuales al menos uno deberá ser externo al </w:t>
      </w:r>
      <w:r w:rsidR="002845CF">
        <w:rPr>
          <w:rFonts w:ascii="Arial" w:hAnsi="Arial" w:cs="Arial"/>
          <w:sz w:val="20"/>
        </w:rPr>
        <w:t>plan de estudios</w:t>
      </w:r>
      <w:r w:rsidR="00093692" w:rsidRPr="001F4E2F">
        <w:rPr>
          <w:rFonts w:ascii="Arial" w:hAnsi="Arial" w:cs="Arial"/>
          <w:sz w:val="20"/>
        </w:rPr>
        <w:t>. Su función será emitir un juicio académico sobre el trabajo terminal presentado por los alumnos al término de</w:t>
      </w:r>
      <w:r w:rsidRPr="001F4E2F">
        <w:rPr>
          <w:rFonts w:ascii="Arial" w:hAnsi="Arial" w:cs="Arial"/>
          <w:sz w:val="20"/>
        </w:rPr>
        <w:t>l</w:t>
      </w:r>
      <w:r w:rsidR="00093692" w:rsidRPr="001F4E2F">
        <w:rPr>
          <w:rFonts w:ascii="Arial" w:hAnsi="Arial" w:cs="Arial"/>
          <w:sz w:val="20"/>
        </w:rPr>
        <w:t xml:space="preserve"> </w:t>
      </w:r>
      <w:r w:rsidRPr="001F4E2F">
        <w:rPr>
          <w:rFonts w:ascii="Arial" w:hAnsi="Arial" w:cs="Arial"/>
          <w:sz w:val="20"/>
        </w:rPr>
        <w:t xml:space="preserve">Seminario de </w:t>
      </w:r>
      <w:r w:rsidR="00093692" w:rsidRPr="001F4E2F">
        <w:rPr>
          <w:rFonts w:ascii="Arial" w:hAnsi="Arial" w:cs="Arial"/>
          <w:sz w:val="20"/>
        </w:rPr>
        <w:t>Economía III y comunicarlo por escrito al Comité de la Maestría, estableciendo con claridad si dicha evaluación es aprobatoria o no</w:t>
      </w:r>
      <w:r w:rsidR="00395805" w:rsidRPr="001F4E2F">
        <w:rPr>
          <w:rFonts w:ascii="Arial" w:hAnsi="Arial" w:cs="Arial"/>
          <w:sz w:val="20"/>
        </w:rPr>
        <w:t xml:space="preserve">. </w:t>
      </w:r>
      <w:r w:rsidR="00093692" w:rsidRPr="001F4E2F">
        <w:rPr>
          <w:rFonts w:ascii="Arial" w:hAnsi="Arial" w:cs="Arial"/>
          <w:sz w:val="20"/>
        </w:rPr>
        <w:t>En caso negativo, deberá establecer cuáles son las correcciones necesarias para alcanzar la aprobación sin las cuales no se acepta</w:t>
      </w:r>
      <w:r w:rsidRPr="001F4E2F">
        <w:rPr>
          <w:rFonts w:ascii="Arial" w:hAnsi="Arial" w:cs="Arial"/>
          <w:sz w:val="20"/>
        </w:rPr>
        <w:t>rá</w:t>
      </w:r>
      <w:r w:rsidR="00093692" w:rsidRPr="001F4E2F">
        <w:rPr>
          <w:rFonts w:ascii="Arial" w:hAnsi="Arial" w:cs="Arial"/>
          <w:sz w:val="20"/>
        </w:rPr>
        <w:t xml:space="preserve"> como Idónea Comunicación de Resultados.</w:t>
      </w:r>
    </w:p>
    <w:p w:rsidR="00093692" w:rsidRPr="001F4E2F" w:rsidRDefault="00093692" w:rsidP="00C161E4">
      <w:pPr>
        <w:pStyle w:val="Textoindependiente2"/>
        <w:spacing w:line="240" w:lineRule="exact"/>
        <w:rPr>
          <w:rFonts w:ascii="Arial" w:hAnsi="Arial" w:cs="Arial"/>
          <w:sz w:val="20"/>
        </w:rPr>
      </w:pPr>
    </w:p>
    <w:p w:rsidR="00093692" w:rsidRPr="001F4E2F" w:rsidRDefault="00093692" w:rsidP="00162399">
      <w:pPr>
        <w:pStyle w:val="Textoindependiente2"/>
        <w:spacing w:line="240" w:lineRule="exact"/>
        <w:ind w:left="864"/>
        <w:rPr>
          <w:rFonts w:ascii="Arial" w:hAnsi="Arial" w:cs="Arial"/>
          <w:sz w:val="20"/>
        </w:rPr>
      </w:pPr>
      <w:r w:rsidRPr="001F4E2F">
        <w:rPr>
          <w:rFonts w:ascii="Arial" w:hAnsi="Arial" w:cs="Arial"/>
          <w:sz w:val="20"/>
        </w:rPr>
        <w:t>Para ser lector del trabajo terminal se requiere ser especialista en el campo de conocimiento en el que se desarrolla dicho trabajo. Debe</w:t>
      </w:r>
      <w:r w:rsidR="00E4484D" w:rsidRPr="001F4E2F">
        <w:rPr>
          <w:rFonts w:ascii="Arial" w:hAnsi="Arial" w:cs="Arial"/>
          <w:sz w:val="20"/>
        </w:rPr>
        <w:t>rá</w:t>
      </w:r>
      <w:r w:rsidRPr="001F4E2F">
        <w:rPr>
          <w:rFonts w:ascii="Arial" w:hAnsi="Arial" w:cs="Arial"/>
          <w:sz w:val="20"/>
        </w:rPr>
        <w:t xml:space="preserve"> poseer grado de Doctor o una trayectoria que demu</w:t>
      </w:r>
      <w:r w:rsidR="007E405E" w:rsidRPr="001F4E2F">
        <w:rPr>
          <w:rFonts w:ascii="Arial" w:hAnsi="Arial" w:cs="Arial"/>
          <w:sz w:val="20"/>
        </w:rPr>
        <w:t>e</w:t>
      </w:r>
      <w:r w:rsidRPr="001F4E2F">
        <w:rPr>
          <w:rFonts w:ascii="Arial" w:hAnsi="Arial" w:cs="Arial"/>
          <w:sz w:val="20"/>
        </w:rPr>
        <w:t>stre fehacientemente su calidad académica.</w:t>
      </w:r>
    </w:p>
    <w:sectPr w:rsidR="00093692" w:rsidRPr="001F4E2F" w:rsidSect="001F4E2F">
      <w:footerReference w:type="default" r:id="rId7"/>
      <w:headerReference w:type="first" r:id="rId8"/>
      <w:pgSz w:w="15842" w:h="12242"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28" w:rsidRDefault="00281E28">
      <w:r>
        <w:separator/>
      </w:r>
    </w:p>
  </w:endnote>
  <w:endnote w:type="continuationSeparator" w:id="0">
    <w:p w:rsidR="00281E28" w:rsidRDefault="0028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D0" w:rsidRPr="00234593" w:rsidRDefault="00317AD0">
    <w:pPr>
      <w:pStyle w:val="Piedepgina"/>
      <w:framePr w:wrap="auto" w:vAnchor="text" w:hAnchor="margin" w:xAlign="center" w:y="1"/>
      <w:rPr>
        <w:rStyle w:val="Nmerodepgina"/>
        <w:rFonts w:ascii="Arial" w:hAnsi="Arial" w:cs="Arial"/>
        <w:b/>
      </w:rPr>
    </w:pPr>
    <w:r w:rsidRPr="00234593">
      <w:rPr>
        <w:rStyle w:val="Nmerodepgina"/>
        <w:rFonts w:ascii="Arial" w:hAnsi="Arial" w:cs="Arial"/>
        <w:b/>
      </w:rPr>
      <w:t xml:space="preserve">- </w:t>
    </w:r>
    <w:r w:rsidRPr="00234593">
      <w:rPr>
        <w:rStyle w:val="Nmerodepgina"/>
        <w:rFonts w:ascii="Arial" w:hAnsi="Arial" w:cs="Arial"/>
        <w:b/>
      </w:rPr>
      <w:fldChar w:fldCharType="begin"/>
    </w:r>
    <w:r w:rsidRPr="00234593">
      <w:rPr>
        <w:rStyle w:val="Nmerodepgina"/>
        <w:rFonts w:ascii="Arial" w:hAnsi="Arial" w:cs="Arial"/>
        <w:b/>
      </w:rPr>
      <w:instrText xml:space="preserve">PAGE  </w:instrText>
    </w:r>
    <w:r w:rsidRPr="00234593">
      <w:rPr>
        <w:rStyle w:val="Nmerodepgina"/>
        <w:rFonts w:ascii="Arial" w:hAnsi="Arial" w:cs="Arial"/>
        <w:b/>
      </w:rPr>
      <w:fldChar w:fldCharType="separate"/>
    </w:r>
    <w:r w:rsidR="00091211">
      <w:rPr>
        <w:rStyle w:val="Nmerodepgina"/>
        <w:rFonts w:ascii="Arial" w:hAnsi="Arial" w:cs="Arial"/>
        <w:b/>
        <w:noProof/>
      </w:rPr>
      <w:t>8</w:t>
    </w:r>
    <w:r w:rsidRPr="00234593">
      <w:rPr>
        <w:rStyle w:val="Nmerodepgina"/>
        <w:rFonts w:ascii="Arial" w:hAnsi="Arial" w:cs="Arial"/>
        <w:b/>
      </w:rPr>
      <w:fldChar w:fldCharType="end"/>
    </w:r>
    <w:r w:rsidRPr="00234593">
      <w:rPr>
        <w:rStyle w:val="Nmerodepgina"/>
        <w:rFonts w:ascii="Arial" w:hAnsi="Arial" w:cs="Arial"/>
        <w:b/>
      </w:rPr>
      <w:t xml:space="preserve"> -</w:t>
    </w:r>
  </w:p>
  <w:p w:rsidR="00317AD0" w:rsidRDefault="00317A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28" w:rsidRDefault="00281E28">
      <w:r>
        <w:separator/>
      </w:r>
    </w:p>
  </w:footnote>
  <w:footnote w:type="continuationSeparator" w:id="0">
    <w:p w:rsidR="00281E28" w:rsidRDefault="00281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D0" w:rsidRDefault="00317AD0">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817"/>
    <w:multiLevelType w:val="singleLevel"/>
    <w:tmpl w:val="A19414AA"/>
    <w:lvl w:ilvl="0">
      <w:start w:val="1"/>
      <w:numFmt w:val="lowerLetter"/>
      <w:lvlText w:val="%1)"/>
      <w:lvlJc w:val="left"/>
      <w:pPr>
        <w:tabs>
          <w:tab w:val="num" w:pos="1296"/>
        </w:tabs>
        <w:ind w:left="1296" w:hanging="591"/>
      </w:pPr>
    </w:lvl>
  </w:abstractNum>
  <w:abstractNum w:abstractNumId="1">
    <w:nsid w:val="0DDC59CD"/>
    <w:multiLevelType w:val="singleLevel"/>
    <w:tmpl w:val="79CC002E"/>
    <w:lvl w:ilvl="0">
      <w:start w:val="2"/>
      <w:numFmt w:val="lowerLetter"/>
      <w:lvlText w:val="%1)"/>
      <w:lvlJc w:val="left"/>
      <w:pPr>
        <w:tabs>
          <w:tab w:val="num" w:pos="1770"/>
        </w:tabs>
        <w:ind w:left="1770" w:hanging="1065"/>
      </w:pPr>
    </w:lvl>
  </w:abstractNum>
  <w:abstractNum w:abstractNumId="2">
    <w:nsid w:val="17FD0847"/>
    <w:multiLevelType w:val="singleLevel"/>
    <w:tmpl w:val="730CEE8A"/>
    <w:lvl w:ilvl="0">
      <w:start w:val="1"/>
      <w:numFmt w:val="lowerLetter"/>
      <w:lvlText w:val="%1)"/>
      <w:lvlJc w:val="left"/>
      <w:pPr>
        <w:tabs>
          <w:tab w:val="num" w:pos="1296"/>
        </w:tabs>
        <w:ind w:left="1296" w:hanging="432"/>
      </w:pPr>
      <w:rPr>
        <w:rFonts w:hint="default"/>
      </w:rPr>
    </w:lvl>
  </w:abstractNum>
  <w:abstractNum w:abstractNumId="3">
    <w:nsid w:val="18C743C8"/>
    <w:multiLevelType w:val="hybridMultilevel"/>
    <w:tmpl w:val="0B701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6200E9"/>
    <w:multiLevelType w:val="hybridMultilevel"/>
    <w:tmpl w:val="54DA7F16"/>
    <w:lvl w:ilvl="0" w:tplc="986CDE90">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7379A8"/>
    <w:multiLevelType w:val="singleLevel"/>
    <w:tmpl w:val="FDF095CC"/>
    <w:lvl w:ilvl="0">
      <w:start w:val="2"/>
      <w:numFmt w:val="lowerLetter"/>
      <w:lvlText w:val="%1)"/>
      <w:lvlJc w:val="left"/>
      <w:pPr>
        <w:tabs>
          <w:tab w:val="num" w:pos="1296"/>
        </w:tabs>
        <w:ind w:left="1296" w:hanging="591"/>
      </w:pPr>
    </w:lvl>
  </w:abstractNum>
  <w:abstractNum w:abstractNumId="6">
    <w:nsid w:val="226367D2"/>
    <w:multiLevelType w:val="hybridMultilevel"/>
    <w:tmpl w:val="4F4EFA72"/>
    <w:lvl w:ilvl="0" w:tplc="8BB4E554">
      <w:start w:val="5"/>
      <w:numFmt w:val="lowerLetter"/>
      <w:lvlText w:val="%1)"/>
      <w:lvlJc w:val="left"/>
      <w:pPr>
        <w:tabs>
          <w:tab w:val="num" w:pos="-32767"/>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006553"/>
    <w:multiLevelType w:val="hybridMultilevel"/>
    <w:tmpl w:val="B5A05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3B05C6"/>
    <w:multiLevelType w:val="hybridMultilevel"/>
    <w:tmpl w:val="B6E6092A"/>
    <w:lvl w:ilvl="0" w:tplc="318C49A6">
      <w:start w:val="7"/>
      <w:numFmt w:val="bullet"/>
      <w:lvlText w:val="-"/>
      <w:lvlJc w:val="left"/>
      <w:pPr>
        <w:tabs>
          <w:tab w:val="num" w:pos="867"/>
        </w:tabs>
        <w:ind w:left="867" w:hanging="435"/>
      </w:pPr>
      <w:rPr>
        <w:rFonts w:ascii="Arial" w:eastAsia="Times New Roman" w:hAnsi="Arial" w:cs="Aria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nsid w:val="3AA10510"/>
    <w:multiLevelType w:val="singleLevel"/>
    <w:tmpl w:val="CDEED158"/>
    <w:lvl w:ilvl="0">
      <w:start w:val="1"/>
      <w:numFmt w:val="lowerLetter"/>
      <w:pStyle w:val="D4"/>
      <w:lvlText w:val="%1)"/>
      <w:lvlJc w:val="left"/>
      <w:pPr>
        <w:tabs>
          <w:tab w:val="num" w:pos="792"/>
        </w:tabs>
        <w:ind w:left="792" w:hanging="360"/>
      </w:pPr>
      <w:rPr>
        <w:rFonts w:hint="default"/>
      </w:rPr>
    </w:lvl>
  </w:abstractNum>
  <w:abstractNum w:abstractNumId="10">
    <w:nsid w:val="4ABE293E"/>
    <w:multiLevelType w:val="hybridMultilevel"/>
    <w:tmpl w:val="659C8032"/>
    <w:lvl w:ilvl="0" w:tplc="C6982D6E">
      <w:start w:val="3"/>
      <w:numFmt w:val="lowerLetter"/>
      <w:lvlText w:val="%1)"/>
      <w:lvlJc w:val="left"/>
      <w:pPr>
        <w:tabs>
          <w:tab w:val="num" w:pos="-32767"/>
        </w:tabs>
        <w:ind w:left="0" w:firstLine="432"/>
      </w:pPr>
      <w:rPr>
        <w:rFonts w:hint="default"/>
      </w:rPr>
    </w:lvl>
    <w:lvl w:ilvl="1" w:tplc="0C0A0019" w:tentative="1">
      <w:start w:val="1"/>
      <w:numFmt w:val="lowerLetter"/>
      <w:lvlText w:val="%2."/>
      <w:lvlJc w:val="left"/>
      <w:pPr>
        <w:tabs>
          <w:tab w:val="num" w:pos="2304"/>
        </w:tabs>
        <w:ind w:left="2304" w:hanging="360"/>
      </w:pPr>
    </w:lvl>
    <w:lvl w:ilvl="2" w:tplc="0C0A001B" w:tentative="1">
      <w:start w:val="1"/>
      <w:numFmt w:val="lowerRoman"/>
      <w:lvlText w:val="%3."/>
      <w:lvlJc w:val="right"/>
      <w:pPr>
        <w:tabs>
          <w:tab w:val="num" w:pos="3024"/>
        </w:tabs>
        <w:ind w:left="3024" w:hanging="180"/>
      </w:pPr>
    </w:lvl>
    <w:lvl w:ilvl="3" w:tplc="0C0A000F" w:tentative="1">
      <w:start w:val="1"/>
      <w:numFmt w:val="decimal"/>
      <w:lvlText w:val="%4."/>
      <w:lvlJc w:val="left"/>
      <w:pPr>
        <w:tabs>
          <w:tab w:val="num" w:pos="3744"/>
        </w:tabs>
        <w:ind w:left="3744" w:hanging="360"/>
      </w:pPr>
    </w:lvl>
    <w:lvl w:ilvl="4" w:tplc="0C0A0019" w:tentative="1">
      <w:start w:val="1"/>
      <w:numFmt w:val="lowerLetter"/>
      <w:lvlText w:val="%5."/>
      <w:lvlJc w:val="left"/>
      <w:pPr>
        <w:tabs>
          <w:tab w:val="num" w:pos="4464"/>
        </w:tabs>
        <w:ind w:left="4464" w:hanging="360"/>
      </w:pPr>
    </w:lvl>
    <w:lvl w:ilvl="5" w:tplc="0C0A001B" w:tentative="1">
      <w:start w:val="1"/>
      <w:numFmt w:val="lowerRoman"/>
      <w:lvlText w:val="%6."/>
      <w:lvlJc w:val="right"/>
      <w:pPr>
        <w:tabs>
          <w:tab w:val="num" w:pos="5184"/>
        </w:tabs>
        <w:ind w:left="5184" w:hanging="180"/>
      </w:pPr>
    </w:lvl>
    <w:lvl w:ilvl="6" w:tplc="0C0A000F" w:tentative="1">
      <w:start w:val="1"/>
      <w:numFmt w:val="decimal"/>
      <w:lvlText w:val="%7."/>
      <w:lvlJc w:val="left"/>
      <w:pPr>
        <w:tabs>
          <w:tab w:val="num" w:pos="5904"/>
        </w:tabs>
        <w:ind w:left="5904" w:hanging="360"/>
      </w:pPr>
    </w:lvl>
    <w:lvl w:ilvl="7" w:tplc="0C0A0019" w:tentative="1">
      <w:start w:val="1"/>
      <w:numFmt w:val="lowerLetter"/>
      <w:lvlText w:val="%8."/>
      <w:lvlJc w:val="left"/>
      <w:pPr>
        <w:tabs>
          <w:tab w:val="num" w:pos="6624"/>
        </w:tabs>
        <w:ind w:left="6624" w:hanging="360"/>
      </w:pPr>
    </w:lvl>
    <w:lvl w:ilvl="8" w:tplc="0C0A001B" w:tentative="1">
      <w:start w:val="1"/>
      <w:numFmt w:val="lowerRoman"/>
      <w:lvlText w:val="%9."/>
      <w:lvlJc w:val="right"/>
      <w:pPr>
        <w:tabs>
          <w:tab w:val="num" w:pos="7344"/>
        </w:tabs>
        <w:ind w:left="7344" w:hanging="180"/>
      </w:pPr>
    </w:lvl>
  </w:abstractNum>
  <w:abstractNum w:abstractNumId="11">
    <w:nsid w:val="57D54F38"/>
    <w:multiLevelType w:val="hybridMultilevel"/>
    <w:tmpl w:val="80EAF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0C5D3E"/>
    <w:multiLevelType w:val="singleLevel"/>
    <w:tmpl w:val="AA90C5CC"/>
    <w:lvl w:ilvl="0">
      <w:start w:val="1"/>
      <w:numFmt w:val="upperRoman"/>
      <w:lvlText w:val="%1."/>
      <w:lvlJc w:val="left"/>
      <w:pPr>
        <w:tabs>
          <w:tab w:val="num" w:pos="720"/>
        </w:tabs>
        <w:ind w:left="720" w:hanging="720"/>
      </w:pPr>
      <w:rPr>
        <w:rFonts w:hint="default"/>
      </w:rPr>
    </w:lvl>
  </w:abstractNum>
  <w:abstractNum w:abstractNumId="13">
    <w:nsid w:val="600B4166"/>
    <w:multiLevelType w:val="hybridMultilevel"/>
    <w:tmpl w:val="645487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583D13"/>
    <w:multiLevelType w:val="hybridMultilevel"/>
    <w:tmpl w:val="6AB28EB8"/>
    <w:lvl w:ilvl="0" w:tplc="C99CF5BC">
      <w:start w:val="5"/>
      <w:numFmt w:val="lowerLetter"/>
      <w:lvlText w:val="%1)"/>
      <w:lvlJc w:val="left"/>
      <w:pPr>
        <w:tabs>
          <w:tab w:val="num" w:pos="0"/>
        </w:tabs>
        <w:ind w:left="0" w:firstLine="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54B31EC"/>
    <w:multiLevelType w:val="hybridMultilevel"/>
    <w:tmpl w:val="CECC07A2"/>
    <w:lvl w:ilvl="0" w:tplc="BE206D98">
      <w:numFmt w:val="bullet"/>
      <w:lvlText w:val="-"/>
      <w:lvlJc w:val="left"/>
      <w:pPr>
        <w:tabs>
          <w:tab w:val="num" w:pos="-32767"/>
        </w:tabs>
        <w:ind w:left="864" w:hanging="432"/>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89914B6"/>
    <w:multiLevelType w:val="hybridMultilevel"/>
    <w:tmpl w:val="2242C31A"/>
    <w:lvl w:ilvl="0" w:tplc="E32A7684">
      <w:start w:val="5"/>
      <w:numFmt w:val="upperRoman"/>
      <w:lvlText w:val="%1."/>
      <w:lvlJc w:val="left"/>
      <w:pPr>
        <w:ind w:left="1146" w:hanging="720"/>
      </w:pPr>
      <w:rPr>
        <w:rFonts w:hint="default"/>
      </w:rPr>
    </w:lvl>
    <w:lvl w:ilvl="1" w:tplc="67B4CD18">
      <w:start w:val="1"/>
      <w:numFmt w:val="decimal"/>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6F0C6317"/>
    <w:multiLevelType w:val="hybridMultilevel"/>
    <w:tmpl w:val="74EE37A2"/>
    <w:lvl w:ilvl="0" w:tplc="986CDE90">
      <w:numFmt w:val="bullet"/>
      <w:lvlText w:val="-"/>
      <w:lvlJc w:val="left"/>
      <w:pPr>
        <w:tabs>
          <w:tab w:val="num" w:pos="-32767"/>
        </w:tabs>
        <w:ind w:left="864" w:hanging="432"/>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2CC4A10"/>
    <w:multiLevelType w:val="hybridMultilevel"/>
    <w:tmpl w:val="13A4BD5E"/>
    <w:lvl w:ilvl="0" w:tplc="4BC2C61A">
      <w:start w:val="1"/>
      <w:numFmt w:val="decimal"/>
      <w:lvlText w:val="%1."/>
      <w:lvlJc w:val="left"/>
      <w:pPr>
        <w:tabs>
          <w:tab w:val="num" w:pos="-32767"/>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5050761"/>
    <w:multiLevelType w:val="singleLevel"/>
    <w:tmpl w:val="66E4A3D4"/>
    <w:lvl w:ilvl="0">
      <w:start w:val="1"/>
      <w:numFmt w:val="lowerLetter"/>
      <w:lvlText w:val="%1)"/>
      <w:lvlJc w:val="left"/>
      <w:pPr>
        <w:tabs>
          <w:tab w:val="num" w:pos="792"/>
        </w:tabs>
        <w:ind w:left="792" w:hanging="360"/>
      </w:pPr>
      <w:rPr>
        <w:rFonts w:hint="default"/>
      </w:rPr>
    </w:lvl>
  </w:abstractNum>
  <w:abstractNum w:abstractNumId="20">
    <w:nsid w:val="77C21292"/>
    <w:multiLevelType w:val="hybridMultilevel"/>
    <w:tmpl w:val="257097E8"/>
    <w:lvl w:ilvl="0" w:tplc="09E024E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7F245563"/>
    <w:multiLevelType w:val="singleLevel"/>
    <w:tmpl w:val="6D0CF6CC"/>
    <w:lvl w:ilvl="0">
      <w:start w:val="1"/>
      <w:numFmt w:val="lowerLetter"/>
      <w:lvlText w:val="%1)"/>
      <w:lvlJc w:val="left"/>
      <w:pPr>
        <w:tabs>
          <w:tab w:val="num" w:pos="1296"/>
        </w:tabs>
        <w:ind w:left="1296" w:hanging="591"/>
      </w:pPr>
    </w:lvl>
  </w:abstractNum>
  <w:num w:numId="1">
    <w:abstractNumId w:val="0"/>
  </w:num>
  <w:num w:numId="2">
    <w:abstractNumId w:val="21"/>
  </w:num>
  <w:num w:numId="3">
    <w:abstractNumId w:val="12"/>
  </w:num>
  <w:num w:numId="4">
    <w:abstractNumId w:val="9"/>
  </w:num>
  <w:num w:numId="5">
    <w:abstractNumId w:val="2"/>
  </w:num>
  <w:num w:numId="6">
    <w:abstractNumId w:val="1"/>
  </w:num>
  <w:num w:numId="7">
    <w:abstractNumId w:val="5"/>
  </w:num>
  <w:num w:numId="8">
    <w:abstractNumId w:val="19"/>
  </w:num>
  <w:num w:numId="9">
    <w:abstractNumId w:val="8"/>
  </w:num>
  <w:num w:numId="10">
    <w:abstractNumId w:val="6"/>
  </w:num>
  <w:num w:numId="11">
    <w:abstractNumId w:val="17"/>
  </w:num>
  <w:num w:numId="12">
    <w:abstractNumId w:val="15"/>
  </w:num>
  <w:num w:numId="13">
    <w:abstractNumId w:val="18"/>
  </w:num>
  <w:num w:numId="14">
    <w:abstractNumId w:val="10"/>
  </w:num>
  <w:num w:numId="15">
    <w:abstractNumId w:val="14"/>
  </w:num>
  <w:num w:numId="16">
    <w:abstractNumId w:val="3"/>
  </w:num>
  <w:num w:numId="17">
    <w:abstractNumId w:val="20"/>
  </w:num>
  <w:num w:numId="18">
    <w:abstractNumId w:val="4"/>
  </w:num>
  <w:num w:numId="19">
    <w:abstractNumId w:val="16"/>
  </w:num>
  <w:num w:numId="20">
    <w:abstractNumId w:val="11"/>
  </w:num>
  <w:num w:numId="21">
    <w:abstractNumId w:val="7"/>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C83"/>
    <w:rsid w:val="0008005A"/>
    <w:rsid w:val="00091211"/>
    <w:rsid w:val="00093692"/>
    <w:rsid w:val="000C5055"/>
    <w:rsid w:val="00162399"/>
    <w:rsid w:val="001626EB"/>
    <w:rsid w:val="00167288"/>
    <w:rsid w:val="00184034"/>
    <w:rsid w:val="001B7BB3"/>
    <w:rsid w:val="001D5277"/>
    <w:rsid w:val="001F4E2F"/>
    <w:rsid w:val="001F6694"/>
    <w:rsid w:val="0020598A"/>
    <w:rsid w:val="002337F3"/>
    <w:rsid w:val="00234593"/>
    <w:rsid w:val="00243B0E"/>
    <w:rsid w:val="00247CAE"/>
    <w:rsid w:val="00281E28"/>
    <w:rsid w:val="002845CF"/>
    <w:rsid w:val="002C3621"/>
    <w:rsid w:val="00306248"/>
    <w:rsid w:val="00317AD0"/>
    <w:rsid w:val="00395805"/>
    <w:rsid w:val="003A3C83"/>
    <w:rsid w:val="003E5652"/>
    <w:rsid w:val="00440A11"/>
    <w:rsid w:val="00494DFE"/>
    <w:rsid w:val="004B01CB"/>
    <w:rsid w:val="004E3459"/>
    <w:rsid w:val="00556B34"/>
    <w:rsid w:val="00594E9F"/>
    <w:rsid w:val="005C28B0"/>
    <w:rsid w:val="00620F8E"/>
    <w:rsid w:val="007034B4"/>
    <w:rsid w:val="007348E0"/>
    <w:rsid w:val="007446AE"/>
    <w:rsid w:val="0075074C"/>
    <w:rsid w:val="007C7B70"/>
    <w:rsid w:val="007E405E"/>
    <w:rsid w:val="007F0062"/>
    <w:rsid w:val="007F791F"/>
    <w:rsid w:val="00802594"/>
    <w:rsid w:val="00821DF7"/>
    <w:rsid w:val="0084179E"/>
    <w:rsid w:val="008417E2"/>
    <w:rsid w:val="00865CA9"/>
    <w:rsid w:val="0092035E"/>
    <w:rsid w:val="00935CAE"/>
    <w:rsid w:val="00973892"/>
    <w:rsid w:val="009A5710"/>
    <w:rsid w:val="00A1109D"/>
    <w:rsid w:val="00A42890"/>
    <w:rsid w:val="00A83AB7"/>
    <w:rsid w:val="00AD2BEE"/>
    <w:rsid w:val="00AD5270"/>
    <w:rsid w:val="00B14B87"/>
    <w:rsid w:val="00B51CAB"/>
    <w:rsid w:val="00B53F36"/>
    <w:rsid w:val="00B95586"/>
    <w:rsid w:val="00C10015"/>
    <w:rsid w:val="00C160D3"/>
    <w:rsid w:val="00C161E4"/>
    <w:rsid w:val="00C264A5"/>
    <w:rsid w:val="00C326BB"/>
    <w:rsid w:val="00C37201"/>
    <w:rsid w:val="00CB4A26"/>
    <w:rsid w:val="00CE0F19"/>
    <w:rsid w:val="00D073A2"/>
    <w:rsid w:val="00D228FB"/>
    <w:rsid w:val="00D4390A"/>
    <w:rsid w:val="00D97724"/>
    <w:rsid w:val="00E1218E"/>
    <w:rsid w:val="00E4484D"/>
    <w:rsid w:val="00E77709"/>
    <w:rsid w:val="00EC162D"/>
    <w:rsid w:val="00EC7B6A"/>
    <w:rsid w:val="00EE4F9F"/>
    <w:rsid w:val="00F02B07"/>
    <w:rsid w:val="00F51689"/>
    <w:rsid w:val="00F6482C"/>
    <w:rsid w:val="00F746B5"/>
    <w:rsid w:val="00FB1E0F"/>
    <w:rsid w:val="00FD346C"/>
    <w:rsid w:val="00FD6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jc w:val="right"/>
      <w:outlineLvl w:val="0"/>
    </w:pPr>
    <w:rPr>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outlineLvl w:val="2"/>
    </w:pPr>
    <w:rPr>
      <w:sz w:val="24"/>
    </w:rPr>
  </w:style>
  <w:style w:type="paragraph" w:styleId="Ttulo4">
    <w:name w:val="heading 4"/>
    <w:basedOn w:val="Normal"/>
    <w:next w:val="Normal"/>
    <w:qFormat/>
    <w:pPr>
      <w:keepNext/>
      <w:jc w:val="both"/>
      <w:outlineLvl w:val="3"/>
    </w:pPr>
    <w:rPr>
      <w:b/>
      <w:sz w:val="24"/>
    </w:rPr>
  </w:style>
  <w:style w:type="paragraph" w:styleId="Ttulo5">
    <w:name w:val="heading 5"/>
    <w:basedOn w:val="Normal"/>
    <w:next w:val="Normal"/>
    <w:qFormat/>
    <w:pPr>
      <w:keepNext/>
      <w:jc w:val="center"/>
      <w:outlineLvl w:val="4"/>
    </w:pPr>
    <w:rPr>
      <w:rFonts w:ascii="Courier New" w:hAnsi="Courier New"/>
      <w:b/>
      <w:sz w:val="24"/>
    </w:rPr>
  </w:style>
  <w:style w:type="paragraph" w:styleId="Ttulo6">
    <w:name w:val="heading 6"/>
    <w:basedOn w:val="Normal"/>
    <w:next w:val="Normal"/>
    <w:qFormat/>
    <w:pPr>
      <w:keepNext/>
      <w:tabs>
        <w:tab w:val="left" w:pos="5954"/>
      </w:tabs>
      <w:jc w:val="both"/>
      <w:outlineLvl w:val="5"/>
    </w:pPr>
    <w:rPr>
      <w:rFonts w:ascii="Courier New" w:hAnsi="Courier New"/>
      <w:b/>
      <w:sz w:val="1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styleId="Textoindependiente">
    <w:name w:val="Body Text"/>
    <w:basedOn w:val="Normal"/>
    <w:pPr>
      <w:jc w:val="both"/>
    </w:pPr>
    <w:rPr>
      <w:sz w:val="24"/>
    </w:rPr>
  </w:style>
  <w:style w:type="paragraph" w:styleId="Textoindependiente2">
    <w:name w:val="Body Text 2"/>
    <w:basedOn w:val="Normal"/>
    <w:pPr>
      <w:jc w:val="both"/>
    </w:pPr>
    <w:rPr>
      <w:rFonts w:ascii="Courier New" w:hAnsi="Courier New"/>
      <w:sz w:val="17"/>
    </w:rPr>
  </w:style>
  <w:style w:type="paragraph" w:styleId="Sangradetextonormal">
    <w:name w:val="Body Text Indent"/>
    <w:basedOn w:val="Normal"/>
    <w:pPr>
      <w:tabs>
        <w:tab w:val="left" w:pos="0"/>
        <w:tab w:val="left" w:pos="5954"/>
        <w:tab w:val="left" w:pos="7088"/>
        <w:tab w:val="left" w:pos="8222"/>
        <w:tab w:val="left" w:pos="9356"/>
        <w:tab w:val="left" w:pos="10632"/>
      </w:tabs>
      <w:ind w:left="855" w:hanging="855"/>
      <w:jc w:val="both"/>
    </w:pPr>
    <w:rPr>
      <w:rFonts w:ascii="Courier New" w:hAnsi="Courier New"/>
      <w:sz w:val="17"/>
    </w:rPr>
  </w:style>
  <w:style w:type="paragraph" w:styleId="Encabezado">
    <w:name w:val="header"/>
    <w:basedOn w:val="Normal"/>
    <w:pPr>
      <w:tabs>
        <w:tab w:val="center" w:pos="4419"/>
        <w:tab w:val="right" w:pos="8838"/>
      </w:tabs>
    </w:pPr>
  </w:style>
  <w:style w:type="paragraph" w:customStyle="1" w:styleId="p1">
    <w:name w:val="p1"/>
    <w:basedOn w:val="Normal"/>
  </w:style>
  <w:style w:type="paragraph" w:customStyle="1" w:styleId="D4">
    <w:name w:val="D4"/>
    <w:basedOn w:val="Normal"/>
    <w:pPr>
      <w:numPr>
        <w:numId w:val="4"/>
      </w:numPr>
    </w:pPr>
  </w:style>
  <w:style w:type="paragraph" w:styleId="Prrafodelista">
    <w:name w:val="List Paragraph"/>
    <w:basedOn w:val="Normal"/>
    <w:uiPriority w:val="34"/>
    <w:qFormat/>
    <w:rsid w:val="00865CA9"/>
    <w:pPr>
      <w:ind w:left="708"/>
    </w:pPr>
  </w:style>
  <w:style w:type="paragraph" w:styleId="Textodeglobo">
    <w:name w:val="Balloon Text"/>
    <w:basedOn w:val="Normal"/>
    <w:link w:val="TextodegloboCar"/>
    <w:uiPriority w:val="99"/>
    <w:semiHidden/>
    <w:unhideWhenUsed/>
    <w:rsid w:val="00EC162D"/>
    <w:rPr>
      <w:rFonts w:ascii="Segoe UI" w:hAnsi="Segoe UI" w:cs="Segoe UI"/>
      <w:sz w:val="18"/>
      <w:szCs w:val="18"/>
    </w:rPr>
  </w:style>
  <w:style w:type="character" w:customStyle="1" w:styleId="TextodegloboCar">
    <w:name w:val="Texto de globo Car"/>
    <w:link w:val="Textodeglobo"/>
    <w:uiPriority w:val="99"/>
    <w:semiHidden/>
    <w:rsid w:val="00EC162D"/>
    <w:rPr>
      <w:rFonts w:ascii="Segoe U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3885</Words>
  <Characters>21372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 - A</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Jesus Garcia Vargas</cp:lastModifiedBy>
  <cp:revision>2</cp:revision>
  <cp:lastPrinted>2019-06-19T15:58:00Z</cp:lastPrinted>
  <dcterms:created xsi:type="dcterms:W3CDTF">2019-09-25T15:17:00Z</dcterms:created>
  <dcterms:modified xsi:type="dcterms:W3CDTF">2019-09-25T15:17:00Z</dcterms:modified>
</cp:coreProperties>
</file>